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B7" w:rsidRDefault="00F466B7" w:rsidP="00F466B7">
      <w:pPr>
        <w:pStyle w:val="a3"/>
        <w:shd w:val="clear" w:color="auto" w:fill="FFFFFF"/>
        <w:jc w:val="center"/>
        <w:rPr>
          <w:rStyle w:val="a4"/>
          <w:color w:val="000000"/>
        </w:rPr>
      </w:pPr>
    </w:p>
    <w:p w:rsidR="00F466B7" w:rsidRPr="00F466B7" w:rsidRDefault="00F466B7" w:rsidP="00F466B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6B7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учреждение </w:t>
      </w:r>
    </w:p>
    <w:p w:rsidR="00F466B7" w:rsidRPr="00F466B7" w:rsidRDefault="00F466B7" w:rsidP="00F466B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6B7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дополнительного образования </w:t>
      </w:r>
    </w:p>
    <w:p w:rsidR="00F466B7" w:rsidRPr="00F466B7" w:rsidRDefault="00F466B7" w:rsidP="00F466B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6B7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Рузского муниципального района</w:t>
      </w:r>
    </w:p>
    <w:p w:rsidR="00F466B7" w:rsidRPr="00F466B7" w:rsidRDefault="00F466B7" w:rsidP="00F466B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6B7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Детская хореографическая школа «РУЖАНОЧКА»</w:t>
      </w:r>
    </w:p>
    <w:p w:rsidR="00F466B7" w:rsidRPr="00F466B7" w:rsidRDefault="00F466B7" w:rsidP="00F466B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6B7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Руза, Московская область.</w:t>
      </w:r>
    </w:p>
    <w:p w:rsidR="00F466B7" w:rsidRPr="00F466B7" w:rsidRDefault="00F466B7" w:rsidP="00F4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B7" w:rsidRPr="00F466B7" w:rsidRDefault="00F466B7" w:rsidP="00F466B7">
      <w:pPr>
        <w:spacing w:after="0" w:line="276" w:lineRule="auto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466B7">
        <w:rPr>
          <w:rFonts w:ascii="Georgia" w:eastAsia="Times New Roman" w:hAnsi="Georgia" w:cs="Times New Roman"/>
          <w:sz w:val="24"/>
          <w:szCs w:val="24"/>
          <w:lang w:eastAsia="ru-RU"/>
        </w:rPr>
        <w:t>ПРИНЯТО                                                                                 УТВЕРЖДАЮ:</w:t>
      </w:r>
    </w:p>
    <w:p w:rsidR="00F466B7" w:rsidRPr="00F466B7" w:rsidRDefault="00F466B7" w:rsidP="00F466B7">
      <w:pPr>
        <w:spacing w:after="0"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Педагогическим советом                   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</w:t>
      </w:r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>Директор МБУДО</w:t>
      </w:r>
    </w:p>
    <w:p w:rsidR="00F466B7" w:rsidRPr="00F466B7" w:rsidRDefault="00F466B7" w:rsidP="00F466B7">
      <w:pPr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Протокол №__________                                               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РМР ДХШ </w:t>
      </w:r>
      <w:r w:rsidRPr="00F466B7">
        <w:rPr>
          <w:rFonts w:ascii="Georgia" w:eastAsia="Times New Roman" w:hAnsi="Georgia" w:cs="Times New Roman"/>
          <w:bCs/>
          <w:spacing w:val="50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«РУЖАНОЧКА»</w:t>
      </w:r>
      <w:r w:rsidRPr="00F466B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F466B7" w:rsidRPr="00F466B7" w:rsidRDefault="00F466B7" w:rsidP="00F466B7">
      <w:pPr>
        <w:tabs>
          <w:tab w:val="center" w:pos="4659"/>
        </w:tabs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ab/>
        <w:t xml:space="preserve">    </w:t>
      </w:r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______________</w:t>
      </w:r>
      <w:proofErr w:type="spellStart"/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>Л.А.Мишина</w:t>
      </w:r>
      <w:proofErr w:type="spellEnd"/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F466B7" w:rsidRPr="00F466B7" w:rsidRDefault="00F466B7" w:rsidP="00F466B7">
      <w:pPr>
        <w:spacing w:after="0" w:line="276" w:lineRule="auto"/>
        <w:ind w:right="37"/>
        <w:rPr>
          <w:rStyle w:val="a4"/>
          <w:rFonts w:ascii="Georgia" w:eastAsia="Times New Roman" w:hAnsi="Georgia" w:cs="Times New Roman"/>
          <w:b w:val="0"/>
          <w:bCs w:val="0"/>
          <w:sz w:val="20"/>
          <w:szCs w:val="20"/>
          <w:lang w:eastAsia="ru-RU"/>
        </w:rPr>
      </w:pPr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</w:t>
      </w:r>
      <w:r w:rsidRPr="00F466B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«___» ____________20____ г.</w:t>
      </w:r>
    </w:p>
    <w:p w:rsidR="00F466B7" w:rsidRPr="00F466B7" w:rsidRDefault="00F466B7" w:rsidP="00F466B7">
      <w:pPr>
        <w:pStyle w:val="a3"/>
        <w:shd w:val="clear" w:color="auto" w:fill="FFFFFF"/>
        <w:jc w:val="center"/>
        <w:rPr>
          <w:color w:val="000000"/>
        </w:rPr>
      </w:pPr>
      <w:r w:rsidRPr="00F466B7">
        <w:rPr>
          <w:rStyle w:val="a4"/>
          <w:color w:val="000000"/>
        </w:rPr>
        <w:t>ПОЛОЖЕНИЕ</w:t>
      </w:r>
    </w:p>
    <w:p w:rsidR="00F466B7" w:rsidRPr="00F466B7" w:rsidRDefault="00F466B7" w:rsidP="00F466B7">
      <w:pPr>
        <w:pStyle w:val="a3"/>
        <w:shd w:val="clear" w:color="auto" w:fill="FFFFFF"/>
        <w:jc w:val="center"/>
        <w:rPr>
          <w:color w:val="000000"/>
        </w:rPr>
      </w:pPr>
      <w:r w:rsidRPr="00F466B7">
        <w:rPr>
          <w:rStyle w:val="a4"/>
          <w:color w:val="000000"/>
        </w:rPr>
        <w:t>ОБ ИТОГОВОЙ АТТЕСТАЦИИ ОБУЧАЮЩИХСЯ ПО ДОПОЛНИТЕЛЬНОЙ ПРЕДПРОФЕССИОНАЛЬНОЙ ОБЩЕОБРАЗОВАТЕЛЬНОЙ ПРОГРАММЕ В ОБЛАСТИ ИСКУССТВА</w:t>
      </w:r>
    </w:p>
    <w:p w:rsidR="00F466B7" w:rsidRPr="00F466B7" w:rsidRDefault="00F466B7" w:rsidP="00F466B7">
      <w:pPr>
        <w:pStyle w:val="a3"/>
        <w:shd w:val="clear" w:color="auto" w:fill="FFFFFF"/>
        <w:jc w:val="center"/>
        <w:rPr>
          <w:color w:val="000000"/>
        </w:rPr>
      </w:pPr>
      <w:r w:rsidRPr="00F466B7">
        <w:rPr>
          <w:rStyle w:val="a4"/>
          <w:color w:val="000000"/>
        </w:rPr>
        <w:t>Общие положения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 Освоение дополнительной предпрофессиональной общеобразовательной программы в области искусств должно завершаться итоговой аттестацией обучающихся. Форма и порядок проведения данной аттестации устанавливаются федеральным органом исполнительной власти, осуществляющим выработку государственной политики и нормативно-правовое регулирование в сфере культуры, по согласованию с федеральным органом исполнительной власти, осуществляющим выработку государственной политики и нормативно-правовое регулирование в сфере образования.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 Целью итоговой аттестации является контроль (оценка) освоения выпускниками дополнительных предпрофессиональных общеобразовательных программ в области искусств в соответствии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 (далее – ФГТ).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Итоговая аттестация проводится для всех выпускников образовательных учреждений, освоивших дополнительные предпрофессиональные общеобразовательные программы в области искусств (далее – образовательные программы в области искусств) в полном объеме, прошедших промежуточную аттестацию по всем учебным предметам учебного плана и допущенных в текущем году на основании приказа руководителя образовательного учреждения к итоговой аттестации.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 Для обучающихся, осваивающих образовательные программы в области искусств с дополнительным годом обучения, итоговая аттестация проводится по завершении полного срока обучения: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 xml:space="preserve">при сроке освоения образовательной программы в области искусств </w:t>
      </w:r>
      <w:r>
        <w:rPr>
          <w:color w:val="000000"/>
        </w:rPr>
        <w:t>8</w:t>
      </w:r>
      <w:r w:rsidRPr="00F466B7">
        <w:rPr>
          <w:color w:val="000000"/>
        </w:rPr>
        <w:t xml:space="preserve"> лет с дополнительным годом обучения – по окончании </w:t>
      </w:r>
      <w:r>
        <w:rPr>
          <w:color w:val="000000"/>
        </w:rPr>
        <w:t>9</w:t>
      </w:r>
      <w:r w:rsidRPr="00F466B7">
        <w:rPr>
          <w:color w:val="000000"/>
        </w:rPr>
        <w:t xml:space="preserve"> класса.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lastRenderedPageBreak/>
        <w:t>При реализации образовательной программы в области искусств в сокращенные сроки или индивидуальным учебным планам итоговая аттестация проводится по завершении освоения указанной программы и индивидуального учебного плана в том же порядке.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В соответствии с ФГТ образовательное учреждение самостоятельно разрабатывает образовательную программу в области искусств, в которой одним из разделов является «Система и критерии оценок итоговой аттестации».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Система и критерии оценок итоговой аттестации должны разрабатываться образовательным учреждением с учетом не ниже установленного ФГТ уровня к минимуму содержания соответствующей образовательной программы. Результаты итоговой аттестации выставляются по пятибалльной шкале и заносятся в свидетельство об освоении образовательной программы в области искусств.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Объем времени на проведение итоговой аттестации, а также сроки проведения итоговой аттестации должны быть отражены в графике образовательного процесса и учебном плане образовательного учреждения.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 xml:space="preserve"> Экзаменационные материалы и содержание по каждому выпускному экзамену (программы, темы, билеты) рассматриваются на заседании методического </w:t>
      </w:r>
      <w:r>
        <w:rPr>
          <w:color w:val="000000"/>
        </w:rPr>
        <w:t xml:space="preserve">или педагогического </w:t>
      </w:r>
      <w:r w:rsidRPr="00F466B7">
        <w:rPr>
          <w:color w:val="000000"/>
        </w:rPr>
        <w:t>совета и утверждаются руководителем образовательного учреждения не позднее, чем за три месяца до начала проведения итоговой аттестации.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Экзаменационные материалы должны целостно отражать объем проверяемых теоретических знаний, практических умений и навыков, а также уровень творческого развития выпускника в соответствии с установленными ФГТ минимумом содержания.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Требования к содержанию итоговой аттестации обучающихся определяются образовательным учреждением на основании ФГТ. Среди обозначенных в ФГТ требований предпрофессиональной направленности имеются и общие компетенции по истории искусств, являющиеся весьма важными для формирования у обучающегося кругозора, общекультурного уровня, интеллектуального и творческого развития.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Прохождение итоговой аттестации считается успешным в том случае, если выпускник продемонстрировал знания, умения и навыки не ниже установленного ФГТ уровня. Итоговые аттестационные испытания не могут быть заменены оценкой, полученной обучающимся по итогам текущего контроля успеваемости и промежуточной аттестации.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С целью подготовки к выпускным экзаменам и предоставления выпускникам консультаций необходимо в графике образовательного процесса предусмотреть перед выпускными экзаменами не менее одной недели (консультации можно проводить в счет резервной недели, предусмотренной ФГТ).</w:t>
      </w:r>
    </w:p>
    <w:p w:rsidR="00F466B7" w:rsidRPr="00F466B7" w:rsidRDefault="00F466B7" w:rsidP="00F466B7">
      <w:pPr>
        <w:pStyle w:val="a3"/>
        <w:shd w:val="clear" w:color="auto" w:fill="FFFFFF"/>
        <w:jc w:val="center"/>
        <w:rPr>
          <w:color w:val="000000"/>
        </w:rPr>
      </w:pPr>
      <w:r w:rsidRPr="00F466B7">
        <w:rPr>
          <w:rStyle w:val="a4"/>
          <w:color w:val="000000"/>
        </w:rPr>
        <w:t>Экзаменационная комиссия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 Для проведения итоговой аттестации должны быть сформированы экзаменационные комиссии по каждой образовательной программе в области искусств. При этом одна экзаменационная комиссия вправе принимать несколько выпускных экзаменов в рамках одной образовательной программы в области искусств.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 xml:space="preserve">В своей деятельности экзаменационным комиссиям необходимо руководствоваться утвержденным Минкультуры России нормативным актом о форме и порядке проведения </w:t>
      </w:r>
      <w:r w:rsidRPr="00F466B7">
        <w:rPr>
          <w:color w:val="000000"/>
        </w:rPr>
        <w:lastRenderedPageBreak/>
        <w:t>итоговой аттестации выпускников детских школ искусств, а также учебно-методической документацией, разработанной непосредственно детской школой искусств на основании ФГТ.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В состав экзаменационных комиссий должно входить не менее пяти человек, в том числе председатель экзаменационной комиссии, заместитель председателя экзаменационной комиссии и иные члены экзаменационной комиссии. Секретарь экзаменационной комиссии не входит в состав экзаменационной комиссии. Секретарь экзаменационной комиссии ведет протоколы выпускных экзаменов и в случае необходимости представляет в апелляционную комиссию необходимые материалы.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Председатель экзаменационной комиссии назначается учредителем образовательного учреждения из числа лиц, имеющих высшее профессиональное образование в области соответствующего вида искусства, и не являющихся работниками образовательного учреждения, в котором создается экзаменационная комиссия. При выборе той или иной кандидатуры в качестве председателя экзаменационной комиссии весьма важно, чтобы приоритет отдавался педагогическим работникам профильных колледжей/техникумов или вузов, в исключительных случаях, председателем экзаменационной комиссии может являться работник другой детской школы искусств, или работник учреждения культуры.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С целью заблаговременного оповещения родителей (законных представителей) выпускников, самих выпускников и преподавателей о сроках и процедуре проведения итоговой аттестации выпускников председатель экзаменационной комиссии должен назначаться учредителем образовательного учреждения не позднее 10 апреля текущего года. После выхода данного приказа издается приказ образовательного учреждения о полном составе экзаменационной комиссии.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Основными функциями экзаменационных комиссий являются: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проведение выпускных экзаменов по каждой образовательной программе в области искусств по учебным предметам, установленным ФГТ;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определение соответствия уровня подготовки выпускника объему знаний, умений и навыков, установленному ФГТ;</w:t>
      </w:r>
      <w:bookmarkStart w:id="0" w:name="_GoBack"/>
      <w:bookmarkEnd w:id="0"/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разработка на основании результатов работы экзаменационной комиссии рекомендаций, направленных на совершенствование подготовки обучающихся.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В обязанности председателя экзаменационной комиссии кроме оценки качества полученного выпускником образования входят организация и контроль за деятельностью экзаменационной комиссии, а также обеспечение единства требований, предъявляемых к выпускникам в процессе проведения выпускных экзаменов.</w:t>
      </w:r>
    </w:p>
    <w:p w:rsidR="00F466B7" w:rsidRPr="00F466B7" w:rsidRDefault="00F466B7" w:rsidP="00F466B7">
      <w:pPr>
        <w:pStyle w:val="a3"/>
        <w:shd w:val="clear" w:color="auto" w:fill="FFFFFF"/>
        <w:jc w:val="center"/>
        <w:rPr>
          <w:color w:val="000000"/>
        </w:rPr>
      </w:pPr>
      <w:r w:rsidRPr="00F466B7">
        <w:rPr>
          <w:rStyle w:val="a4"/>
          <w:color w:val="000000"/>
        </w:rPr>
        <w:t>Порядок проведения итоговой аттестации.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Порядок и форма проведения выпускных экзаменов должны доводиться до сведения обучающихся и их родителей (законных представителей) не позднее, чем за три месяца до начала итоговой аттестации.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Порядок проведения итоговой аттестации должен предусматривать: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lastRenderedPageBreak/>
        <w:t>– определение сроков проведения выпускных экзаменов, устанавливаемых приказом директора школы (расписание проведения итоговой аттестации выпускников утверждается руководителем образовательного учреждения по согласованию с председателем экзаменационной комиссии и доводится до сведения обучающихся заблаговременно, не позднее, чем за две недели до начала работы экзаменационной комиссии);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возможность использования печатных материалов, вычислительных и иных технических средств при проведении выпускных экзаменов;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наличие требований к выпускным экзаменам;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наличие разработанных критериев оценки выпускных экзаменов;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наличие правил подачи апелляции.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Между отдельными выпускными экзаменами должен быть предусмотрен перерыв не менее трех дней.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Для организации итоговой аттестации администрация детской школы искусств обязана: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заблаговременно доводить до членов экзаменационных комиссий, выпускников и их родителей (законных представителей) содержание приказов;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не менее, чем за три месяца до начала проведения итоговой аттестации, утверждать содержание билетов выпускных экзаменов;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– проводить перед выпускными экзаменами консультации по вопросам проведения итоговой аттестации для выпускников и родителей (законных представителей).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 Во время проведения выпускных экзаменов членам экзаменационной комиссии должно предоставляться право задавать выпускникам дополнительные вопросы в соответствии с ФГТ к минимуму содержания образовательной программы в области искусств.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Присутствие посторонних лиц на выпускных экзаменах возможно с разрешения руководителя образовательного учреждения.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С целью выявления лиц, обладающих выдающимися способностями в области искусств, и содействия в их дальнейшем профессиональном самоопределении, на выпускных экзаменах вправе присутствовать представители образовательных учреждений, реализующих образовательные программы среднего профессионального образования и высшего профессионального образования в области искусств.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Решение экзаменационной комиссии должно приниматься на закрытом заседании простым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 xml:space="preserve">Результаты выпускных экзаменов должны определяться унифицированными для всех детских школ искусств оценками («отлично», «хорошо», «удовлетворительно», «неудовлетворительно») и объявляться в тот же день после оформления протоколов заседаний соответствующих экзаменационных комиссий, за исключением результатов </w:t>
      </w:r>
      <w:r w:rsidRPr="00F466B7">
        <w:rPr>
          <w:color w:val="000000"/>
        </w:rPr>
        <w:lastRenderedPageBreak/>
        <w:t>выпускных экзаменов, проводимых в письменной форме. Результаты экзаменов, проводимых в письменной форме, объявляются на следующий рабочий день после дня проведения выпускного экзамена.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Выпускники или их родители (законные представители) могут подать письменное заявление об апелляции по процедурным вопросам проведения итоговой аттестации в апелляционную комиссию не позднее следующего рабочего дня после проведения выпускного экзамена.</w:t>
      </w:r>
    </w:p>
    <w:p w:rsidR="00F466B7" w:rsidRPr="00F466B7" w:rsidRDefault="00F466B7" w:rsidP="00F466B7">
      <w:pPr>
        <w:pStyle w:val="a3"/>
        <w:shd w:val="clear" w:color="auto" w:fill="FFFFFF"/>
        <w:jc w:val="center"/>
        <w:rPr>
          <w:color w:val="000000"/>
        </w:rPr>
      </w:pPr>
      <w:r w:rsidRPr="00F466B7">
        <w:rPr>
          <w:rStyle w:val="a4"/>
          <w:color w:val="000000"/>
        </w:rPr>
        <w:t>Апелляционная комиссия.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Состав апелляционной комиссии должен заблаговременно (возможно одновременно с утверждением состава экзаменационной комиссии) утверждаться приказом директора детской школы искусств. С целью предотвращения конфликта интересов апелляционная комиссия должна формироваться в количестве не менее 3-х человек из числа работников детской школы искусств, не входящих в данном учебном году в состав экзаменационных комиссий, за исключением директора детской школы искусств, который может входить в состав экзаменационной комиссии и должен являться председателем апелляционной комиссии. Апелляция должна рассматриваться не позднее 1 рабочего дня со дня ее подачи только по вопросам процедуры проведения выпускного экзамена.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На заседание апелляционной комиссии приглашается председатель соответствующей экзаменационной комиссии, выпускник или его родители (законные представители), не согласные с ее решением.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Для рассмотрения процедурных вопросов по проведению выпускного экзамена секретарь экзаменационной комиссии должен направить в апелляционную комиссию протоколы по ведению выпускного экзамена, письменные ответы выпускника (при их наличии) и заключение председателя экзаменационной комиссии о соблюдении процедурных вопросов при проведении выпускного экзамена.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 xml:space="preserve">После рассмотрения апелляции апелляционной комиссией на основании проведенного голосования должно быть принято решение по вопросу о целесообразности повторной сдачи выпускного экзамена. Оформленное протоколом решение апелляционной комиссии, подписанное председателем данной комиссии, необходимо довести </w:t>
      </w:r>
      <w:proofErr w:type="gramStart"/>
      <w:r w:rsidRPr="00F466B7">
        <w:rPr>
          <w:color w:val="000000"/>
        </w:rPr>
        <w:t>до сведения</w:t>
      </w:r>
      <w:proofErr w:type="gramEnd"/>
      <w:r w:rsidRPr="00F466B7">
        <w:rPr>
          <w:color w:val="000000"/>
        </w:rPr>
        <w:t xml:space="preserve"> подавшего апелляционное заявление выпускника или его родителей (законных представителей) под роспись, в течение одного рабочего дня со дня заседания апелляционной комиссии.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В случае принятия апелляционной комиссией решения о повторном проведении выпускного экзамена при его проведении необходимо присутствие одного из членов апелляционной комиссии. Повторное проведение выпускного экзамена должно быть в течение 7 рабочих дней.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Все заседания экзаменационных и апелляционных комиссий должны оформляться протоколами. В протоколы заседаний экзаменационных комиссий необходимо вносить мнения всех членов комиссии о выявленных знаниях, умениях и навыках выпускника, его творческих способностях, а также перечень заданных вопросов и характеристика ответов на них, прения, особые мнения и т.п. В протоколах экзаменационных комиссий может быть отмечено, какие недостатки имеются у выпускника в теоретической и практической подготовке.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lastRenderedPageBreak/>
        <w:t>Протоколы итоговой аттестации выпускников должны храниться в архиве образовательного учреждения.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Отчеты о работе экзаменационных и апелляционных комиссий должны заслушиваться на педагогическом совете детской школы искусств и вместе с рекомендациями о совершенствовании качества образования в образовательном учреждении представляться учредителю в двухмесячный срок после завершения итоговой аттестации.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Лицам, не проходившим итоговую аттестацию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прохождения итоговой аттестации без отчисления из детской школы искусств, но не позднее шести месяцев начиная с даты, указанной на документе, предъявленном выпускником или его родителями (законными представителями).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Лица, не прошедшие итоговую аттестацию по неуважительной причине или получившие на итоговой аттестации неудовлетворительные результаты, должны иметь право пройти итоговую аттестацию повторно не ранее, чем через шесть месяцев и не позднее, чем через год после прохождения итоговой аттестации впервые. В этом случае выпускник должен быть отчислен из образовательного учреждения и ему выдается справка.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Для прохождения повторной итоговой аттестации данное лицо должно быть восстановлено в детской школе искусств на период времени, не превышающий период, предусмотренный на итоговую аттестацию ФГТ к соответствующей образовательной программе в области искусств. При этом прохождение повторной итоговой аттестации более одного раза не допускается.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 По окончании итоговой аттестации детская школа искусств должна выдавать выпускникам свидетельство, заверенное печатью образовательного учреждения. Форма этого свидетельства устанавливается Минкультуры России и является единой на территории всей страны.</w:t>
      </w:r>
    </w:p>
    <w:p w:rsidR="00F466B7" w:rsidRPr="00F466B7" w:rsidRDefault="00F466B7" w:rsidP="00F466B7">
      <w:pPr>
        <w:pStyle w:val="a3"/>
        <w:shd w:val="clear" w:color="auto" w:fill="FFFFFF"/>
        <w:rPr>
          <w:color w:val="000000"/>
        </w:rPr>
      </w:pPr>
      <w:r w:rsidRPr="00F466B7">
        <w:rPr>
          <w:color w:val="000000"/>
        </w:rPr>
        <w:t>В случае, если обучающийся не завершил образование в детской школе искусств, не прошел итоговую аттестацию или получил на итоговой аттестации неудовлетворительные результаты, ему должна выдаваться справка об обучении в детской школе искусств по форме, установленной образовательным учреждением самостоятельно. </w:t>
      </w:r>
    </w:p>
    <w:p w:rsidR="004B7ABC" w:rsidRDefault="004B7ABC"/>
    <w:sectPr w:rsidR="004B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B7"/>
    <w:rsid w:val="004B7ABC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62E0-58A0-4C40-9223-8FA745E6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2379</Words>
  <Characters>13563</Characters>
  <Application>Microsoft Office Word</Application>
  <DocSecurity>0</DocSecurity>
  <Lines>113</Lines>
  <Paragraphs>31</Paragraphs>
  <ScaleCrop>false</ScaleCrop>
  <Company/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1</cp:revision>
  <dcterms:created xsi:type="dcterms:W3CDTF">2016-03-15T15:45:00Z</dcterms:created>
  <dcterms:modified xsi:type="dcterms:W3CDTF">2016-03-15T15:54:00Z</dcterms:modified>
</cp:coreProperties>
</file>