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AE" w:rsidRPr="004B07AE" w:rsidRDefault="004B07AE" w:rsidP="004B07AE">
      <w:pPr>
        <w:ind w:right="40"/>
        <w:jc w:val="center"/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7AE"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бюджетное учреждение </w:t>
      </w:r>
    </w:p>
    <w:p w:rsidR="004B07AE" w:rsidRPr="004B07AE" w:rsidRDefault="004B07AE" w:rsidP="004B07AE">
      <w:pPr>
        <w:ind w:right="40"/>
        <w:jc w:val="center"/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7AE"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дополнительного образования </w:t>
      </w:r>
    </w:p>
    <w:p w:rsidR="004B07AE" w:rsidRPr="004B07AE" w:rsidRDefault="004B07AE" w:rsidP="004B07AE">
      <w:pPr>
        <w:ind w:right="40"/>
        <w:jc w:val="center"/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7AE"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Рузского муниципального района</w:t>
      </w:r>
    </w:p>
    <w:p w:rsidR="004B07AE" w:rsidRPr="004B07AE" w:rsidRDefault="004B07AE" w:rsidP="004B07AE">
      <w:pPr>
        <w:ind w:right="40"/>
        <w:jc w:val="center"/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7AE"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Детская хореографическая школа «РУЖАНОЧКА»</w:t>
      </w:r>
    </w:p>
    <w:p w:rsidR="004B07AE" w:rsidRPr="004B07AE" w:rsidRDefault="004B07AE" w:rsidP="004B07AE">
      <w:pPr>
        <w:ind w:right="40"/>
        <w:jc w:val="center"/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7AE">
        <w:rPr>
          <w:rFonts w:ascii="Georgia" w:hAnsi="Georgia"/>
          <w:bCs/>
          <w:spacing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Руза, Московская область.</w:t>
      </w:r>
    </w:p>
    <w:p w:rsidR="004B07AE" w:rsidRPr="003D74A3" w:rsidRDefault="004B07AE" w:rsidP="004B07AE">
      <w:pPr>
        <w:tabs>
          <w:tab w:val="left" w:pos="6413"/>
        </w:tabs>
        <w:ind w:firstLine="709"/>
        <w:rPr>
          <w:b/>
        </w:rPr>
      </w:pPr>
      <w:r w:rsidRPr="003D74A3">
        <w:rPr>
          <w:b/>
        </w:rPr>
        <w:tab/>
      </w:r>
    </w:p>
    <w:tbl>
      <w:tblPr>
        <w:tblW w:w="10260" w:type="dxa"/>
        <w:tblInd w:w="-434" w:type="dxa"/>
        <w:tblLook w:val="0000" w:firstRow="0" w:lastRow="0" w:firstColumn="0" w:lastColumn="0" w:noHBand="0" w:noVBand="0"/>
      </w:tblPr>
      <w:tblGrid>
        <w:gridCol w:w="4769"/>
        <w:gridCol w:w="5491"/>
      </w:tblGrid>
      <w:tr w:rsidR="004B07AE" w:rsidRPr="00AB4578" w:rsidTr="00584586">
        <w:trPr>
          <w:trHeight w:val="580"/>
        </w:trPr>
        <w:tc>
          <w:tcPr>
            <w:tcW w:w="4769" w:type="dxa"/>
          </w:tcPr>
          <w:p w:rsidR="004B07AE" w:rsidRPr="00AB4578" w:rsidRDefault="004B07AE" w:rsidP="00584586">
            <w:r w:rsidRPr="00AB4578">
              <w:t xml:space="preserve">Принято на общем собрании трудового коллектива </w:t>
            </w:r>
          </w:p>
          <w:p w:rsidR="004B07AE" w:rsidRPr="00AB4578" w:rsidRDefault="004B07AE" w:rsidP="00584586">
            <w:r w:rsidRPr="00AB4578">
              <w:t>протокол № _____</w:t>
            </w:r>
          </w:p>
          <w:p w:rsidR="004B07AE" w:rsidRPr="00AB4578" w:rsidRDefault="004B07AE" w:rsidP="00584586">
            <w:proofErr w:type="gramStart"/>
            <w:r w:rsidRPr="00AB4578">
              <w:t>от  «</w:t>
            </w:r>
            <w:proofErr w:type="gramEnd"/>
            <w:r w:rsidRPr="00AB4578">
              <w:t>____» ________________  20____ г</w:t>
            </w:r>
          </w:p>
          <w:p w:rsidR="004B07AE" w:rsidRPr="00AB4578" w:rsidRDefault="004B07AE" w:rsidP="00584586"/>
        </w:tc>
        <w:tc>
          <w:tcPr>
            <w:tcW w:w="5491" w:type="dxa"/>
          </w:tcPr>
          <w:p w:rsidR="004B07AE" w:rsidRPr="00AB4578" w:rsidRDefault="004B07AE" w:rsidP="00584586">
            <w:pPr>
              <w:ind w:left="354"/>
            </w:pPr>
            <w:r w:rsidRPr="00AB4578">
              <w:t>Утверждаю</w:t>
            </w:r>
          </w:p>
          <w:p w:rsidR="004B07AE" w:rsidRPr="00AB4578" w:rsidRDefault="004B07AE" w:rsidP="00584586">
            <w:pPr>
              <w:ind w:left="71"/>
            </w:pPr>
            <w:r w:rsidRPr="00AB4578">
              <w:t xml:space="preserve">     Директор МБУДО РМР ДХШ «</w:t>
            </w:r>
            <w:proofErr w:type="spellStart"/>
            <w:r w:rsidRPr="00AB4578">
              <w:t>Ружаночка</w:t>
            </w:r>
            <w:proofErr w:type="spellEnd"/>
            <w:r w:rsidRPr="00AB4578">
              <w:t>»</w:t>
            </w:r>
          </w:p>
          <w:p w:rsidR="004B07AE" w:rsidRPr="00AB4578" w:rsidRDefault="004B07AE" w:rsidP="00584586">
            <w:pPr>
              <w:ind w:left="354"/>
            </w:pPr>
            <w:r w:rsidRPr="00AB4578">
              <w:t>_________________    Л.А. Мишина</w:t>
            </w:r>
          </w:p>
          <w:p w:rsidR="004B07AE" w:rsidRPr="00AB4578" w:rsidRDefault="004B07AE" w:rsidP="00584586">
            <w:pPr>
              <w:ind w:left="354"/>
            </w:pPr>
            <w:r w:rsidRPr="00AB4578">
              <w:t>Приказ № _____ от «</w:t>
            </w:r>
            <w:r>
              <w:t>____» ________</w:t>
            </w:r>
            <w:r w:rsidRPr="00AB4578">
              <w:t xml:space="preserve">__ 20___ г. </w:t>
            </w:r>
          </w:p>
        </w:tc>
      </w:tr>
    </w:tbl>
    <w:p w:rsidR="00867543" w:rsidRDefault="00867543" w:rsidP="00867543">
      <w:pPr>
        <w:jc w:val="center"/>
        <w:rPr>
          <w:sz w:val="28"/>
          <w:szCs w:val="28"/>
        </w:rPr>
      </w:pPr>
    </w:p>
    <w:tbl>
      <w:tblPr>
        <w:tblW w:w="518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7"/>
        <w:gridCol w:w="344"/>
      </w:tblGrid>
      <w:tr w:rsidR="00D26AEB" w:rsidRPr="00F20470" w:rsidTr="000B701B">
        <w:trPr>
          <w:tblCellSpacing w:w="15" w:type="dxa"/>
        </w:trPr>
        <w:tc>
          <w:tcPr>
            <w:tcW w:w="4801" w:type="pct"/>
            <w:vAlign w:val="center"/>
            <w:hideMark/>
          </w:tcPr>
          <w:p w:rsidR="00D26AEB" w:rsidRPr="00F20470" w:rsidRDefault="00D26AEB" w:rsidP="000B701B">
            <w:pPr>
              <w:ind w:right="-331"/>
              <w:jc w:val="center"/>
              <w:rPr>
                <w:b/>
                <w:sz w:val="28"/>
                <w:szCs w:val="28"/>
              </w:rPr>
            </w:pPr>
            <w:r w:rsidRPr="00F20470">
              <w:rPr>
                <w:b/>
                <w:sz w:val="28"/>
                <w:szCs w:val="28"/>
              </w:rPr>
              <w:t>Положение о защите, хранении, обработке и передаче персональны</w:t>
            </w:r>
            <w:r>
              <w:rPr>
                <w:b/>
                <w:sz w:val="28"/>
                <w:szCs w:val="28"/>
              </w:rPr>
              <w:t>х</w:t>
            </w:r>
            <w:r w:rsidRPr="00F204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 w:rsidRPr="00F20470">
              <w:rPr>
                <w:b/>
                <w:sz w:val="28"/>
                <w:szCs w:val="28"/>
              </w:rPr>
              <w:t>данных работников</w:t>
            </w:r>
            <w:r>
              <w:rPr>
                <w:b/>
                <w:sz w:val="28"/>
                <w:szCs w:val="28"/>
              </w:rPr>
              <w:t xml:space="preserve"> МБУДО ДХШ «</w:t>
            </w:r>
            <w:proofErr w:type="spellStart"/>
            <w:r>
              <w:rPr>
                <w:b/>
                <w:sz w:val="28"/>
                <w:szCs w:val="28"/>
              </w:rPr>
              <w:t>Ружаночка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Pr="00F20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" w:type="pct"/>
            <w:vAlign w:val="center"/>
            <w:hideMark/>
          </w:tcPr>
          <w:p w:rsidR="00D26AEB" w:rsidRPr="00F20470" w:rsidRDefault="00D26AEB" w:rsidP="000B701B">
            <w:pPr>
              <w:jc w:val="right"/>
            </w:pPr>
          </w:p>
        </w:tc>
      </w:tr>
    </w:tbl>
    <w:p w:rsidR="00D26AEB" w:rsidRPr="00F20470" w:rsidRDefault="00D26AEB" w:rsidP="00D26AEB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26AEB" w:rsidRPr="00F20470" w:rsidTr="000B701B">
        <w:trPr>
          <w:tblCellSpacing w:w="15" w:type="dxa"/>
        </w:trPr>
        <w:tc>
          <w:tcPr>
            <w:tcW w:w="0" w:type="auto"/>
            <w:hideMark/>
          </w:tcPr>
          <w:p w:rsidR="00D26AEB" w:rsidRPr="00F20470" w:rsidRDefault="00D26AEB" w:rsidP="000B701B"/>
        </w:tc>
      </w:tr>
      <w:tr w:rsidR="00D26AEB" w:rsidRPr="00F20470" w:rsidTr="000B701B">
        <w:trPr>
          <w:tblCellSpacing w:w="15" w:type="dxa"/>
        </w:trPr>
        <w:tc>
          <w:tcPr>
            <w:tcW w:w="0" w:type="auto"/>
            <w:hideMark/>
          </w:tcPr>
          <w:p w:rsidR="00D26AEB" w:rsidRPr="00F20470" w:rsidRDefault="00D26AEB" w:rsidP="000B701B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20470">
              <w:rPr>
                <w:sz w:val="28"/>
                <w:szCs w:val="28"/>
              </w:rPr>
              <w:t>Настоящее Положение разработано на основании Конституции Российской Федерации, Федерального закона от 19.12.2005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27.07.2006 №152-ФЗ «0 персональных данных», Трудового кодекса Российской Федерации, Федерального закона от 27.07.2006 №149-ФЗ "Об информации, информационных технологиях и о защите информации», постановления Правительства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 w:rsidRPr="00F2047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F20470">
              <w:rPr>
                <w:sz w:val="28"/>
                <w:szCs w:val="28"/>
              </w:rPr>
              <w:t xml:space="preserve">17.11.2007 № 781 «Об утверждении Положения об обеспечении безопасности персональных данных при их обработке в информационных системах персональных данных» и призвано обеспечить права и свободу участников образовательного процесса при обработке их персональных данных.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20470">
              <w:rPr>
                <w:b/>
                <w:sz w:val="28"/>
                <w:szCs w:val="28"/>
              </w:rPr>
              <w:t xml:space="preserve">1. Общие положения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Персональные данные </w:t>
            </w:r>
            <w:proofErr w:type="gramStart"/>
            <w:r>
              <w:rPr>
                <w:sz w:val="28"/>
                <w:szCs w:val="28"/>
              </w:rPr>
              <w:t>р</w:t>
            </w:r>
            <w:r w:rsidRPr="00F20470">
              <w:rPr>
                <w:sz w:val="28"/>
                <w:szCs w:val="28"/>
              </w:rPr>
              <w:t xml:space="preserve">аботника </w:t>
            </w:r>
            <w:r>
              <w:rPr>
                <w:sz w:val="28"/>
                <w:szCs w:val="28"/>
              </w:rPr>
              <w:t xml:space="preserve"> </w:t>
            </w:r>
            <w:r w:rsidRPr="00A35D30">
              <w:rPr>
                <w:sz w:val="28"/>
                <w:szCs w:val="28"/>
              </w:rPr>
              <w:t>МБУДО</w:t>
            </w:r>
            <w:proofErr w:type="gramEnd"/>
            <w:r w:rsidRPr="00A35D30">
              <w:rPr>
                <w:sz w:val="28"/>
                <w:szCs w:val="28"/>
              </w:rPr>
              <w:t xml:space="preserve"> ДХШ «</w:t>
            </w:r>
            <w:proofErr w:type="spellStart"/>
            <w:r w:rsidRPr="00A35D30">
              <w:rPr>
                <w:sz w:val="28"/>
                <w:szCs w:val="28"/>
              </w:rPr>
              <w:t>Ружаночка</w:t>
            </w:r>
            <w:proofErr w:type="spellEnd"/>
            <w:r w:rsidRPr="00A35D30">
              <w:rPr>
                <w:sz w:val="28"/>
                <w:szCs w:val="28"/>
              </w:rPr>
              <w:t>»</w:t>
            </w:r>
            <w:r w:rsidRPr="00F2047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Работник) </w:t>
            </w:r>
            <w:r w:rsidRPr="00F204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F20470">
              <w:rPr>
                <w:sz w:val="28"/>
                <w:szCs w:val="28"/>
              </w:rPr>
              <w:t xml:space="preserve">сведения о фактах, событиях и обстоятельствах жизни Работника, позволяющие идентифицировать его личность, необходимые администрации в связи с трудовыми отношениями с Работником и касающиеся Работника.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F20470">
              <w:rPr>
                <w:sz w:val="28"/>
                <w:szCs w:val="28"/>
              </w:rPr>
              <w:t xml:space="preserve">К персональным данным Работника относятся: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сведения, содержащиеся в паспорте или ином документе, удостоверяющем личность;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информация, содержащаяся в трудовой книжке Работника;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информация, содержащаяся в страховом свидетельстве государственного </w:t>
            </w:r>
            <w:r w:rsidRPr="00F20470">
              <w:rPr>
                <w:sz w:val="28"/>
                <w:szCs w:val="28"/>
              </w:rPr>
              <w:lastRenderedPageBreak/>
              <w:t xml:space="preserve">пенсионного страхования;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сведения, содержащиеся в документах воинского учета (при их наличии);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информация об образовании, квалификации или наличии специальных знаний или подготовки;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информация о состоянии здоровья Работника (сведения об инвалидности и т.п.);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ИНН;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документы, содержащие сведения, необходимые для предоставления Работнику гарантий и компенсаций, установленных действующим законодательством (о составе семьи; о состоянии здоровья детей; документы, подтверждающие дополнительные гарантии и компенсации по определенным основаниям, предусмотренным законодательством; донорстве; нахождении в зоне воздействия радиации в связи с аварией на Чернобыльской АЭС и т. п.; о беременности Работницы; о возрасте малолетних детей).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1.3. Все персональные данные о Работнике администрация может получить только от него самого. Работник принимает решение о предоставлении своих персональных данных и дает согласие на их обработку своей волей и в своем интересе. Согласие оформляется в письменной форме в двух экземплярах, один из которых предоставляется субъекту персональных данных, второй хранится у оператора персональных данных в течение срока, указанного в Согласии. В случаях, когда администрация может получить необходимые персональные данные Работника только у третьего лица, она должна уведомить об этом Работника заранее и получить от него письменное согласие.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 w:rsidRPr="00F20470">
              <w:rPr>
                <w:sz w:val="28"/>
                <w:szCs w:val="28"/>
              </w:rPr>
              <w:t xml:space="preserve">Администрация обязана сообщить Работнику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Работника дать письменное согласие на их получение.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  <w:r w:rsidRPr="00F20470">
              <w:rPr>
                <w:sz w:val="28"/>
                <w:szCs w:val="28"/>
              </w:rPr>
              <w:t xml:space="preserve">Персональные данные Работника являются конфиденциальной информацией и не могут быть использованы администрацией или любым иным лицом в личных целях.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  <w:r w:rsidRPr="00F20470">
              <w:rPr>
                <w:sz w:val="28"/>
                <w:szCs w:val="28"/>
              </w:rPr>
              <w:t xml:space="preserve">При определении объема и содержания персональных данных Работника администрация руководствуется Конституцией Российской Федерации, Трудовым кодексом Российской Федерации, иными федеральными законами и настоящим Положением.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20470">
              <w:rPr>
                <w:b/>
                <w:sz w:val="28"/>
                <w:szCs w:val="28"/>
              </w:rPr>
              <w:t xml:space="preserve">2. Хранение, обработка и передача персональных данных Работника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2.1. </w:t>
            </w:r>
            <w:r w:rsidRPr="00F20470">
              <w:rPr>
                <w:sz w:val="28"/>
                <w:szCs w:val="28"/>
              </w:rPr>
              <w:t xml:space="preserve">Обработка персональных данных Работника осуществляется для обеспечения соблюдения законов и иных нормативных правовых актов в целях содействия Работнику в трудоустройстве, обучении и продвижении по службе, обеспечения личной безопасности Работника, контроля качества и количества выполняемой работы, оплаты труда, обеспечения сохранности имущества, пользования льготами, предусмотренными законодательством Российской Федерации и актами администрации.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Pr="00F20470">
              <w:rPr>
                <w:sz w:val="28"/>
                <w:szCs w:val="28"/>
              </w:rPr>
              <w:t xml:space="preserve">Право доступа к персональным данным Работника имеют; </w:t>
            </w: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директор;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2047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F20470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t>школы по учебно-воспитательной работе</w:t>
            </w:r>
            <w:r w:rsidRPr="00F20470">
              <w:rPr>
                <w:sz w:val="28"/>
                <w:szCs w:val="28"/>
              </w:rPr>
              <w:t xml:space="preserve">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директора по АХЧ;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администратор</w:t>
            </w:r>
            <w:r w:rsidRPr="00F20470">
              <w:rPr>
                <w:sz w:val="28"/>
                <w:szCs w:val="28"/>
              </w:rPr>
              <w:t xml:space="preserve">; </w:t>
            </w: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бухгалтер;</w:t>
            </w: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библиотекарь;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костюмерной.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2.3. Директор/заместители директора могут передавать персональные данные Работника третьим лицам, только если это необходимо в целях предупреждения угрозы жизни и здоровья Работника, а также в случаях, установленных федеральными законами.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Администратор </w:t>
            </w:r>
            <w:r w:rsidRPr="00F20470">
              <w:rPr>
                <w:sz w:val="28"/>
                <w:szCs w:val="28"/>
              </w:rPr>
              <w:t>оформляет прием на работу работников, заполняет трудовые договоры, вносит записи в трудовые книжки, выдает информацию о персональных данных Ра</w:t>
            </w:r>
            <w:r>
              <w:rPr>
                <w:sz w:val="28"/>
                <w:szCs w:val="28"/>
              </w:rPr>
              <w:t>ботника по письменному запросу Р</w:t>
            </w:r>
            <w:r w:rsidRPr="00F20470">
              <w:rPr>
                <w:sz w:val="28"/>
                <w:szCs w:val="28"/>
              </w:rPr>
              <w:t xml:space="preserve">аботника или его представителя на основании нотариально заверенной доверенности на получение таких сведений о профессиональной деятельности работника (справки, выписки из приказов, копии трудовых книжек и т. д.). Запрос должен содержать номер основного документа, удостоверяющего личность Работника или его законного представителя, сведения о дате выдачи указанного документа и выдавшем его органе и собственноручную подпись Работника или его законного представителя. </w:t>
            </w: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</w:t>
            </w:r>
            <w:r w:rsidRPr="00F20470">
              <w:rPr>
                <w:sz w:val="28"/>
                <w:szCs w:val="28"/>
              </w:rPr>
              <w:t xml:space="preserve">Главный бухгалтер </w:t>
            </w:r>
            <w:r>
              <w:rPr>
                <w:sz w:val="28"/>
                <w:szCs w:val="28"/>
              </w:rPr>
              <w:t>и бухгалтер имею</w:t>
            </w:r>
            <w:r w:rsidRPr="00F20470">
              <w:rPr>
                <w:sz w:val="28"/>
                <w:szCs w:val="28"/>
              </w:rPr>
              <w:t>т право доступа к персональным данным Работника в случае, когда исполнение им</w:t>
            </w:r>
            <w:r>
              <w:rPr>
                <w:sz w:val="28"/>
                <w:szCs w:val="28"/>
              </w:rPr>
              <w:t>и</w:t>
            </w:r>
            <w:r w:rsidRPr="00F20470">
              <w:rPr>
                <w:sz w:val="28"/>
                <w:szCs w:val="28"/>
              </w:rPr>
              <w:t xml:space="preserve"> своих трудовых обязанностей по отношению к Работнику (начисление заработной платы, предоставление льгот, установленных зако</w:t>
            </w:r>
            <w:r w:rsidRPr="00F20470">
              <w:rPr>
                <w:sz w:val="28"/>
                <w:szCs w:val="28"/>
              </w:rPr>
              <w:softHyphen/>
              <w:t xml:space="preserve">нодательством) зависит от знания персональных данных Работника. </w:t>
            </w: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 Библиотекарь имеет право доступа к персональным данным, содержащимся в документе, удостоверяющем личность пользователя библиотечным фондом школы.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 Заведующий костюмерной имеет доступ к сведениям, содержащимся в договорах гражданско-правового характера, и имеет право доступа к персональным данным, содержащимся в документе, удостоверяющем личность пользователя фондом костюмерной школы.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 </w:t>
            </w:r>
            <w:r w:rsidRPr="00F20470">
              <w:rPr>
                <w:sz w:val="28"/>
                <w:szCs w:val="28"/>
              </w:rPr>
              <w:t xml:space="preserve">При передаче персональных данных </w:t>
            </w:r>
            <w:r>
              <w:rPr>
                <w:sz w:val="28"/>
                <w:szCs w:val="28"/>
              </w:rPr>
              <w:t xml:space="preserve">лица, имеющие право на использование персональных </w:t>
            </w:r>
            <w:proofErr w:type="gramStart"/>
            <w:r>
              <w:rPr>
                <w:sz w:val="28"/>
                <w:szCs w:val="28"/>
              </w:rPr>
              <w:t xml:space="preserve">данных, </w:t>
            </w:r>
            <w:r w:rsidRPr="00F20470">
              <w:rPr>
                <w:sz w:val="28"/>
                <w:szCs w:val="28"/>
              </w:rPr>
              <w:t xml:space="preserve"> обязаны</w:t>
            </w:r>
            <w:proofErr w:type="gramEnd"/>
            <w:r w:rsidRPr="00F20470">
              <w:rPr>
                <w:sz w:val="28"/>
                <w:szCs w:val="28"/>
              </w:rPr>
              <w:t xml:space="preserve"> предупредить лиц, получающих данную информацию, о том, что эти данные могут быть использованы лишь в целях, для которых они сообщены, а также потребовать от этих лиц письменное подтверждение соблюдения этого условия.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</w:t>
            </w:r>
            <w:r w:rsidRPr="00F20470">
              <w:rPr>
                <w:sz w:val="28"/>
                <w:szCs w:val="28"/>
              </w:rPr>
              <w:t xml:space="preserve">Иные права, обязанности, действия работников, в трудовые обязанности которых входит обработка персональных данных Работника, определяются трудовыми договорами и должностными инструкциями.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 </w:t>
            </w:r>
            <w:r w:rsidRPr="00F20470">
              <w:rPr>
                <w:sz w:val="28"/>
                <w:szCs w:val="28"/>
              </w:rPr>
              <w:t xml:space="preserve">Все сведения о передаче персональных данных Работника регистрируются в Журнале учета передачи персональных данных работников </w:t>
            </w:r>
            <w:r>
              <w:rPr>
                <w:sz w:val="28"/>
                <w:szCs w:val="28"/>
              </w:rPr>
              <w:t>школы</w:t>
            </w:r>
            <w:r w:rsidRPr="00F20470">
              <w:rPr>
                <w:sz w:val="28"/>
                <w:szCs w:val="28"/>
              </w:rPr>
              <w:t xml:space="preserve"> в целях контроля правомерности использования данной информации лицами, ее получившими.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2.11. </w:t>
            </w:r>
            <w:r w:rsidRPr="00F20470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школы</w:t>
            </w:r>
            <w:r w:rsidRPr="00F20470">
              <w:rPr>
                <w:sz w:val="28"/>
                <w:szCs w:val="28"/>
              </w:rPr>
              <w:t xml:space="preserve"> обязан предоставлять персональную информацию в соответствующее территориальное управление Пенсионного фонда Российской Федерации по форме, в порядке и объеме, установленным законодательством Российской Федерации.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  <w:r w:rsidRPr="00F20470">
              <w:rPr>
                <w:sz w:val="28"/>
                <w:szCs w:val="28"/>
              </w:rPr>
              <w:t xml:space="preserve">. Родственники и члены семьи Работника не имеют права доступа к его персональным данным.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20470">
              <w:rPr>
                <w:b/>
                <w:sz w:val="28"/>
                <w:szCs w:val="28"/>
              </w:rPr>
              <w:t xml:space="preserve">3. Обязанности работников, имеющих доступ к персональным данным Работника, по их хранению и защите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3.1. Работники, имеющие доступ к персональным данным Работника, обязаны: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не сообщать персональные данные Работника третьей стороне без его письменного согласия, кроме случаев, когда в соответствии с федеральными законами такого согласия не требуется;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использовать персональные данные Работника, полученные только от него лично или с его письменного согласия;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обеспечить защиту персональных данных Работника от неправомерного их </w:t>
            </w:r>
            <w:r w:rsidRPr="00F20470">
              <w:rPr>
                <w:sz w:val="28"/>
                <w:szCs w:val="28"/>
              </w:rPr>
              <w:lastRenderedPageBreak/>
              <w:t xml:space="preserve">использования или утраты, в порядке, установленном законодательством Российской Федерации;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ознакомить Работника и его представителей с настоящим Положением и </w:t>
            </w:r>
            <w:proofErr w:type="gramStart"/>
            <w:r w:rsidRPr="00F20470">
              <w:rPr>
                <w:sz w:val="28"/>
                <w:szCs w:val="28"/>
              </w:rPr>
              <w:t>их правами</w:t>
            </w:r>
            <w:proofErr w:type="gramEnd"/>
            <w:r w:rsidRPr="00F20470">
              <w:rPr>
                <w:sz w:val="28"/>
                <w:szCs w:val="28"/>
              </w:rPr>
              <w:t xml:space="preserve"> и обязанностями в области защиты персональных данных под роспись;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соблюдать требование конфиденциальности персональных данных Работника;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исключать или исправлять по письменному требованию Работника недостоверные или неполные персональные данные Работника, а также данные, обработанные с нарушением требований законодательства;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ограничивать персональные данные Работника при передаче представителю Работника только той информацией, которая необходима для выполнения указанным представителем своих полномочий;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>- не запрашивать информацию о состоянии здоровья Работника, за исключе</w:t>
            </w:r>
            <w:r w:rsidRPr="00F20470">
              <w:rPr>
                <w:sz w:val="28"/>
                <w:szCs w:val="28"/>
              </w:rPr>
              <w:softHyphen/>
              <w:t xml:space="preserve">нием тех сведений, которые относятся к вопросу о возможности выполнения работником трудовой функции;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обеспечить Работнику свободный доступ к своим персональным данным, включая право на получение копий любой записи, содержащей персональные данные Работника;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20470">
              <w:rPr>
                <w:sz w:val="28"/>
                <w:szCs w:val="28"/>
              </w:rPr>
              <w:t xml:space="preserve">предоставить по требованию Работника полную информацию о его персональных данных и обработке этих данных.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3.2. Лица, имеющие доступ к персональным данным Работника, не вправе: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3.2.1. Получать и обрабатывать персональные данные Работника о его политических, религиозных и иных убеждениях, интимной жизни, членстве в общественных объединениях или профсоюзной деятельности;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3.2.2.   Предоставлять персональные данные Работника в коммерческих целях без письменного согласия Работника.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3.3.  При принятии решений, затрагивающих интересы Работника, администрации запрещается основываться на персональных данных Работника, полученных исключительно в результате их автоматизированной обработки или электронного получения.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20470">
              <w:rPr>
                <w:b/>
                <w:sz w:val="28"/>
                <w:szCs w:val="28"/>
              </w:rPr>
              <w:t xml:space="preserve">4. Права и обязанности Работника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>4.1. В целях обеспечения защиты персональных данных, хранящихся у рабо</w:t>
            </w:r>
            <w:r w:rsidRPr="00F20470">
              <w:rPr>
                <w:sz w:val="28"/>
                <w:szCs w:val="28"/>
              </w:rPr>
              <w:lastRenderedPageBreak/>
              <w:t xml:space="preserve">тодателя, Работник имеет право на: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определение своих представителей для защиты своих персональных данных;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требование об исключении или исправлении </w:t>
            </w:r>
            <w:proofErr w:type="gramStart"/>
            <w:r w:rsidRPr="00F20470">
              <w:rPr>
                <w:sz w:val="28"/>
                <w:szCs w:val="28"/>
              </w:rPr>
              <w:t>неверных</w:t>
            </w:r>
            <w:proofErr w:type="gramEnd"/>
            <w:r w:rsidRPr="00F20470">
              <w:rPr>
                <w:sz w:val="28"/>
                <w:szCs w:val="28"/>
              </w:rPr>
              <w:t xml:space="preserve"> или неполных персональных данных, а также данных, обработанных с нарушением требований Трудового кодекса Российской Федерации или иного федерального закона. При отказе администрации исключить или исправить персональные данные Работника последний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требование об извещении администрацией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- обжалование в суд любых неправомерных действий или бездействия администрации при обработке и защите персональных данных Работника;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F20470">
              <w:rPr>
                <w:sz w:val="28"/>
                <w:szCs w:val="28"/>
              </w:rPr>
              <w:t xml:space="preserve">озмещение убытков и/или компенсацию морального вреда в судебном порядке.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4.2. Работник обязан сообщать администрации сведения, которые могут повлиять на принимаемые в отношении него решения, касающиеся его трудовой деятельности.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20470">
              <w:rPr>
                <w:b/>
                <w:sz w:val="28"/>
                <w:szCs w:val="28"/>
              </w:rPr>
              <w:t xml:space="preserve">5. Хранение персональных данных Работника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>Документы, поступившие от Работника, сведения о Работнике, поступившие от третьих лиц с письменного согласия Работника, иная информация, которая касается трудовой деятельности Работника, хранятся в сейфе на бумажных носителях (трудовая книжка, личная карточка, личное дело) и на электронных носителях с ограниченным доступом. Личные карточки уволенных работников хранятся в архиве образовательного учреждения в алфавитном порядке в течение 75 лет (ст. 339 Перечня типовых управленческих документов, образующихся в деятельности организаций,</w:t>
            </w:r>
            <w:r>
              <w:rPr>
                <w:sz w:val="28"/>
                <w:szCs w:val="28"/>
              </w:rPr>
              <w:t xml:space="preserve"> </w:t>
            </w:r>
            <w:r w:rsidRPr="00F20470">
              <w:rPr>
                <w:sz w:val="28"/>
                <w:szCs w:val="28"/>
              </w:rPr>
              <w:t xml:space="preserve">с указанием сроков хранения, утвержденного руководителем Федеральной архивной службы России 06.10.2000).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20470">
              <w:rPr>
                <w:b/>
                <w:sz w:val="28"/>
                <w:szCs w:val="28"/>
              </w:rPr>
              <w:t xml:space="preserve">6. Ответственность администрации и ее сотрудников </w:t>
            </w: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>Защита прав Работника,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Работника, вос</w:t>
            </w:r>
            <w:r w:rsidRPr="00F20470">
              <w:rPr>
                <w:sz w:val="28"/>
                <w:szCs w:val="28"/>
              </w:rPr>
              <w:lastRenderedPageBreak/>
              <w:t xml:space="preserve">становления нарушенных прав и возмещения причиненного ущерба, в том числе морального вреда. </w:t>
            </w: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470">
              <w:rPr>
                <w:sz w:val="28"/>
                <w:szCs w:val="28"/>
              </w:rPr>
              <w:t xml:space="preserve">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 </w:t>
            </w: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D26AEB" w:rsidRPr="004F6F2A" w:rsidRDefault="00D26AEB" w:rsidP="00D26AEB">
            <w:pPr>
              <w:pStyle w:val="nospacing"/>
              <w:spacing w:before="0" w:beforeAutospacing="0" w:after="0" w:afterAutospacing="0"/>
              <w:ind w:left="200"/>
              <w:jc w:val="right"/>
              <w:rPr>
                <w:sz w:val="20"/>
                <w:szCs w:val="20"/>
              </w:rPr>
            </w:pPr>
            <w:r w:rsidRPr="004F6F2A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</w:t>
            </w:r>
          </w:p>
          <w:p w:rsidR="00D26AEB" w:rsidRDefault="00D26AEB" w:rsidP="00D26AEB">
            <w:pPr>
              <w:jc w:val="center"/>
              <w:rPr>
                <w:b/>
                <w:sz w:val="28"/>
                <w:szCs w:val="28"/>
              </w:rPr>
            </w:pPr>
          </w:p>
          <w:p w:rsidR="00D26AEB" w:rsidRDefault="00D26AEB" w:rsidP="00D26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СОГЛАШЕНИЕ</w:t>
            </w:r>
          </w:p>
          <w:p w:rsidR="00D26AEB" w:rsidRDefault="00D26AEB" w:rsidP="00D26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неразглашении персональных данных работников</w:t>
            </w:r>
          </w:p>
          <w:p w:rsidR="00D26AEB" w:rsidRDefault="00D26AEB" w:rsidP="00D26AEB">
            <w:pPr>
              <w:jc w:val="center"/>
              <w:rPr>
                <w:b/>
                <w:sz w:val="28"/>
                <w:szCs w:val="28"/>
              </w:rPr>
            </w:pPr>
          </w:p>
          <w:p w:rsidR="00D26AEB" w:rsidRDefault="00D26AEB" w:rsidP="00D26AEB">
            <w:pPr>
              <w:jc w:val="center"/>
              <w:rPr>
                <w:b/>
                <w:sz w:val="28"/>
                <w:szCs w:val="28"/>
              </w:rPr>
            </w:pPr>
          </w:p>
          <w:p w:rsidR="00D26AEB" w:rsidRDefault="00D26AEB" w:rsidP="00D26AEB">
            <w:pPr>
              <w:jc w:val="both"/>
              <w:rPr>
                <w:sz w:val="28"/>
                <w:szCs w:val="28"/>
              </w:rPr>
            </w:pPr>
            <w:proofErr w:type="gramStart"/>
            <w:r w:rsidRPr="00A864EC">
              <w:rPr>
                <w:sz w:val="28"/>
                <w:szCs w:val="28"/>
              </w:rPr>
              <w:t>Я,_</w:t>
            </w:r>
            <w:proofErr w:type="gramEnd"/>
            <w:r w:rsidRPr="00A864EC">
              <w:rPr>
                <w:sz w:val="28"/>
                <w:szCs w:val="28"/>
              </w:rPr>
              <w:t>___________________________________________________________</w:t>
            </w:r>
          </w:p>
          <w:p w:rsidR="00D26AEB" w:rsidRDefault="00D26AEB" w:rsidP="00D26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(полностью)</w:t>
            </w:r>
          </w:p>
          <w:p w:rsidR="00D26AEB" w:rsidRDefault="00D26AEB" w:rsidP="00D26AEB">
            <w:pPr>
              <w:jc w:val="center"/>
              <w:rPr>
                <w:sz w:val="16"/>
                <w:szCs w:val="16"/>
              </w:rPr>
            </w:pPr>
          </w:p>
          <w:p w:rsidR="00D26AEB" w:rsidRDefault="00D26AEB" w:rsidP="00D26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 с </w:t>
            </w:r>
            <w:r w:rsidRPr="00A864EC">
              <w:rPr>
                <w:sz w:val="28"/>
                <w:szCs w:val="28"/>
              </w:rPr>
              <w:t>Положение</w:t>
            </w:r>
            <w:r>
              <w:rPr>
                <w:sz w:val="28"/>
                <w:szCs w:val="28"/>
              </w:rPr>
              <w:t>м</w:t>
            </w:r>
            <w:r w:rsidRPr="00A864EC">
              <w:rPr>
                <w:sz w:val="28"/>
                <w:szCs w:val="28"/>
              </w:rPr>
              <w:t xml:space="preserve"> о защите, хранении, обработке и передаче персональных данных работников</w:t>
            </w:r>
            <w:r>
              <w:rPr>
                <w:sz w:val="28"/>
                <w:szCs w:val="28"/>
              </w:rPr>
              <w:t xml:space="preserve"> в </w:t>
            </w:r>
            <w:r w:rsidRPr="00A35D30">
              <w:rPr>
                <w:sz w:val="28"/>
                <w:szCs w:val="28"/>
              </w:rPr>
              <w:t>МБУДО ДХШ «</w:t>
            </w:r>
            <w:proofErr w:type="spellStart"/>
            <w:proofErr w:type="gramStart"/>
            <w:r w:rsidRPr="00A35D30">
              <w:rPr>
                <w:sz w:val="28"/>
                <w:szCs w:val="28"/>
              </w:rPr>
              <w:t>Ружаночка</w:t>
            </w:r>
            <w:proofErr w:type="spellEnd"/>
            <w:r w:rsidRPr="00A35D30">
              <w:rPr>
                <w:sz w:val="28"/>
                <w:szCs w:val="28"/>
              </w:rPr>
              <w:t>»</w:t>
            </w:r>
            <w:r w:rsidRPr="00F2047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обязуюсь не разглашать сведения, содержащие персональные данные работников (фамилия, имя, отчество, дата и место рождения, адрес, семейное, социальное положение, образование, профессия, доходы и другую информацию), ставшие мне известными в связи с исполнением мною должностных обязанностей. Об ответственности за разглашение указанных сведений предупрежден.</w:t>
            </w:r>
          </w:p>
          <w:p w:rsidR="00D26AEB" w:rsidRDefault="00D26AEB" w:rsidP="00D26AEB">
            <w:pPr>
              <w:jc w:val="both"/>
              <w:rPr>
                <w:sz w:val="28"/>
                <w:szCs w:val="28"/>
              </w:rPr>
            </w:pPr>
          </w:p>
          <w:p w:rsidR="00D26AEB" w:rsidRDefault="00D26AEB" w:rsidP="00D26AEB">
            <w:pPr>
              <w:jc w:val="both"/>
              <w:rPr>
                <w:sz w:val="28"/>
                <w:szCs w:val="28"/>
              </w:rPr>
            </w:pPr>
          </w:p>
          <w:p w:rsidR="00D26AEB" w:rsidRDefault="00D26AEB" w:rsidP="00D26AEB">
            <w:pPr>
              <w:jc w:val="both"/>
              <w:rPr>
                <w:sz w:val="28"/>
                <w:szCs w:val="28"/>
              </w:rPr>
            </w:pPr>
          </w:p>
          <w:p w:rsidR="00D26AEB" w:rsidRDefault="00D26AEB" w:rsidP="00D26AEB">
            <w:pPr>
              <w:jc w:val="both"/>
              <w:rPr>
                <w:sz w:val="28"/>
                <w:szCs w:val="28"/>
              </w:rPr>
            </w:pPr>
          </w:p>
          <w:p w:rsidR="00D26AEB" w:rsidRDefault="00D26AEB" w:rsidP="00D26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_______________   ______________  _________________</w:t>
            </w:r>
          </w:p>
          <w:p w:rsidR="00D26AEB" w:rsidRPr="00A864EC" w:rsidRDefault="00D26AEB" w:rsidP="00D26AEB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16"/>
                <w:szCs w:val="16"/>
              </w:rPr>
              <w:t>дата                                              подпись                                    ФИО</w:t>
            </w: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26AEB" w:rsidRPr="004F6F2A" w:rsidRDefault="00D26AEB" w:rsidP="00D26AEB">
            <w:pPr>
              <w:pStyle w:val="nospacing"/>
              <w:spacing w:before="0" w:beforeAutospacing="0" w:after="0" w:afterAutospacing="0"/>
              <w:ind w:left="200"/>
              <w:jc w:val="right"/>
              <w:rPr>
                <w:sz w:val="20"/>
                <w:szCs w:val="20"/>
              </w:rPr>
            </w:pPr>
            <w:r w:rsidRPr="004F6F2A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</w:p>
          <w:p w:rsidR="00D26AEB" w:rsidRDefault="00D26AEB" w:rsidP="00D26AEB">
            <w:pPr>
              <w:jc w:val="right"/>
              <w:rPr>
                <w:sz w:val="28"/>
                <w:szCs w:val="28"/>
              </w:rPr>
            </w:pPr>
          </w:p>
          <w:p w:rsidR="00D26AEB" w:rsidRPr="00644F86" w:rsidRDefault="00D26AEB" w:rsidP="00D26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СОГЛАСИЕ</w:t>
            </w:r>
          </w:p>
          <w:p w:rsidR="00D26AEB" w:rsidRDefault="00D26AEB" w:rsidP="00D26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работника </w:t>
            </w:r>
            <w:proofErr w:type="gramStart"/>
            <w:r>
              <w:rPr>
                <w:b/>
                <w:sz w:val="28"/>
                <w:szCs w:val="28"/>
              </w:rPr>
              <w:t>Муниципального  бюджетного</w:t>
            </w:r>
            <w:proofErr w:type="gramEnd"/>
            <w:r>
              <w:rPr>
                <w:b/>
                <w:sz w:val="28"/>
                <w:szCs w:val="28"/>
              </w:rPr>
              <w:t xml:space="preserve"> учреждения дополнительного образования Рузского муниципального района Детская хореографическая школа «</w:t>
            </w:r>
            <w:proofErr w:type="spellStart"/>
            <w:r>
              <w:rPr>
                <w:b/>
                <w:sz w:val="28"/>
                <w:szCs w:val="28"/>
              </w:rPr>
              <w:t>Ружаночка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</w:p>
          <w:p w:rsidR="00D26AEB" w:rsidRDefault="00D26AEB" w:rsidP="00D26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ознакомлении с Положением о защите, хранении,</w:t>
            </w:r>
          </w:p>
          <w:p w:rsidR="00D26AEB" w:rsidRDefault="00D26AEB" w:rsidP="00D26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обработке и передаче персональных данных работников</w:t>
            </w:r>
          </w:p>
          <w:p w:rsidR="00D26AEB" w:rsidRDefault="00D26AEB" w:rsidP="00D26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согласии на их обработку</w:t>
            </w:r>
          </w:p>
          <w:p w:rsidR="00D26AEB" w:rsidRDefault="00D26AEB" w:rsidP="00D26AEB">
            <w:pPr>
              <w:jc w:val="center"/>
              <w:rPr>
                <w:b/>
                <w:sz w:val="28"/>
                <w:szCs w:val="28"/>
              </w:rPr>
            </w:pPr>
          </w:p>
          <w:p w:rsidR="00D26AEB" w:rsidRPr="00936577" w:rsidRDefault="00D26AEB" w:rsidP="00D26AEB">
            <w:pPr>
              <w:jc w:val="both"/>
              <w:rPr>
                <w:sz w:val="28"/>
                <w:szCs w:val="28"/>
              </w:rPr>
            </w:pPr>
            <w:proofErr w:type="gramStart"/>
            <w:r w:rsidRPr="00936577">
              <w:rPr>
                <w:sz w:val="28"/>
                <w:szCs w:val="28"/>
              </w:rPr>
              <w:t>Я,_</w:t>
            </w:r>
            <w:proofErr w:type="gramEnd"/>
            <w:r w:rsidRPr="00936577">
              <w:rPr>
                <w:sz w:val="28"/>
                <w:szCs w:val="28"/>
              </w:rPr>
              <w:t>____________________________________________________________</w:t>
            </w:r>
          </w:p>
          <w:p w:rsidR="00D26AEB" w:rsidRDefault="00D26AEB" w:rsidP="00D26A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(фамилия, имя, отчество (полностью)</w:t>
            </w:r>
          </w:p>
          <w:p w:rsidR="00D26AEB" w:rsidRDefault="00D26AEB" w:rsidP="00D26AEB">
            <w:pPr>
              <w:jc w:val="center"/>
              <w:rPr>
                <w:b/>
                <w:sz w:val="16"/>
                <w:szCs w:val="16"/>
              </w:rPr>
            </w:pPr>
          </w:p>
          <w:p w:rsidR="00D26AEB" w:rsidRDefault="00D26AEB" w:rsidP="00D26A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</w:t>
            </w:r>
          </w:p>
          <w:p w:rsidR="00D26AEB" w:rsidRDefault="00D26AEB" w:rsidP="00D26A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(серия, номер паспорта, кем выдан, когда)</w:t>
            </w:r>
          </w:p>
          <w:p w:rsidR="00D26AEB" w:rsidRDefault="00D26AEB" w:rsidP="00D26AEB">
            <w:pPr>
              <w:jc w:val="center"/>
              <w:rPr>
                <w:b/>
                <w:sz w:val="16"/>
                <w:szCs w:val="16"/>
              </w:rPr>
            </w:pPr>
          </w:p>
          <w:p w:rsidR="00D26AEB" w:rsidRDefault="00D26AEB" w:rsidP="00D26A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_______________________________________________________________</w:t>
            </w:r>
          </w:p>
          <w:p w:rsidR="00D26AEB" w:rsidRDefault="00D26AEB" w:rsidP="00D26AEB">
            <w:pPr>
              <w:jc w:val="both"/>
              <w:rPr>
                <w:b/>
                <w:sz w:val="28"/>
                <w:szCs w:val="28"/>
              </w:rPr>
            </w:pPr>
          </w:p>
          <w:p w:rsidR="00D26AEB" w:rsidRDefault="00D26AEB" w:rsidP="00D26A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4A50">
              <w:rPr>
                <w:sz w:val="28"/>
                <w:szCs w:val="28"/>
              </w:rPr>
              <w:t xml:space="preserve">Даю </w:t>
            </w:r>
            <w:r>
              <w:rPr>
                <w:sz w:val="28"/>
                <w:szCs w:val="28"/>
              </w:rPr>
              <w:t>согласие на обработку сведений, составляющих мои персональные данные (фамилия, имя, отчество, дата и место рождения, адрес, семейное, социальное положение, образование, профессия, доходы и другую информацию), необходимых на совершение оператором следующих действий: 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автоматическим способом обработки и без использования средств автоматизации.</w:t>
            </w:r>
          </w:p>
          <w:p w:rsidR="00D26AEB" w:rsidRDefault="00D26AEB" w:rsidP="00D26A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26AEB" w:rsidRPr="0076771B" w:rsidRDefault="00D26AEB" w:rsidP="00D26AEB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Срок действия настоящего Согласия – </w:t>
            </w:r>
            <w:r w:rsidRPr="005A7ACB">
              <w:rPr>
                <w:sz w:val="28"/>
                <w:szCs w:val="28"/>
                <w:u w:val="single"/>
              </w:rPr>
              <w:t xml:space="preserve">на период работы в </w:t>
            </w:r>
            <w:proofErr w:type="gramStart"/>
            <w:r>
              <w:rPr>
                <w:sz w:val="28"/>
                <w:szCs w:val="28"/>
              </w:rPr>
              <w:t>Муниципальном</w:t>
            </w:r>
            <w:r w:rsidRPr="0076771B">
              <w:rPr>
                <w:sz w:val="28"/>
                <w:szCs w:val="28"/>
              </w:rPr>
              <w:t xml:space="preserve">  бюджетно</w:t>
            </w:r>
            <w:r>
              <w:rPr>
                <w:sz w:val="28"/>
                <w:szCs w:val="28"/>
              </w:rPr>
              <w:t>м</w:t>
            </w:r>
            <w:proofErr w:type="gramEnd"/>
            <w:r w:rsidRPr="0076771B">
              <w:rPr>
                <w:sz w:val="28"/>
                <w:szCs w:val="28"/>
              </w:rPr>
              <w:t xml:space="preserve"> учреждения дополнительного образования Рузского муниципального района Детская хореографическая школа «</w:t>
            </w:r>
            <w:proofErr w:type="spellStart"/>
            <w:r w:rsidRPr="0076771B">
              <w:rPr>
                <w:sz w:val="28"/>
                <w:szCs w:val="28"/>
              </w:rPr>
              <w:t>Ружаночка</w:t>
            </w:r>
            <w:proofErr w:type="spellEnd"/>
            <w:r w:rsidRPr="0076771B">
              <w:rPr>
                <w:sz w:val="28"/>
                <w:szCs w:val="28"/>
              </w:rPr>
              <w:t>»</w:t>
            </w:r>
          </w:p>
          <w:p w:rsidR="00D26AEB" w:rsidRDefault="00D26AEB" w:rsidP="00D26AEB">
            <w:pPr>
              <w:jc w:val="both"/>
              <w:rPr>
                <w:sz w:val="28"/>
                <w:szCs w:val="28"/>
                <w:u w:val="single"/>
              </w:rPr>
            </w:pPr>
          </w:p>
          <w:p w:rsidR="00D26AEB" w:rsidRDefault="00D26AEB" w:rsidP="00D26AEB">
            <w:pPr>
              <w:jc w:val="both"/>
              <w:rPr>
                <w:sz w:val="28"/>
                <w:szCs w:val="28"/>
              </w:rPr>
            </w:pPr>
            <w:r w:rsidRPr="005A7ACB">
              <w:rPr>
                <w:sz w:val="28"/>
                <w:szCs w:val="28"/>
              </w:rPr>
              <w:t>С правом</w:t>
            </w:r>
            <w:r>
              <w:rPr>
                <w:sz w:val="28"/>
                <w:szCs w:val="28"/>
              </w:rPr>
              <w:t xml:space="preserve"> отзыва настоящего Согласия ознакомлен.</w:t>
            </w:r>
          </w:p>
          <w:p w:rsidR="00D26AEB" w:rsidRDefault="00D26AEB" w:rsidP="00D26AEB">
            <w:pPr>
              <w:jc w:val="both"/>
              <w:rPr>
                <w:sz w:val="28"/>
                <w:szCs w:val="28"/>
              </w:rPr>
            </w:pPr>
          </w:p>
          <w:p w:rsidR="00D26AEB" w:rsidRDefault="00D26AEB" w:rsidP="00D26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:rsidR="00D26AEB" w:rsidRDefault="00D26AEB" w:rsidP="00D26AEB">
            <w:pPr>
              <w:jc w:val="both"/>
              <w:rPr>
                <w:sz w:val="28"/>
                <w:szCs w:val="28"/>
              </w:rPr>
            </w:pPr>
          </w:p>
          <w:p w:rsidR="00D26AEB" w:rsidRDefault="00D26AEB" w:rsidP="00D26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_______________   ______________  _________________</w:t>
            </w:r>
          </w:p>
          <w:p w:rsidR="00D26AEB" w:rsidRPr="00A864EC" w:rsidRDefault="00D26AEB" w:rsidP="00D26AEB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16"/>
                <w:szCs w:val="16"/>
              </w:rPr>
              <w:t>дата                                              подпись                                         ФИО</w:t>
            </w:r>
          </w:p>
          <w:p w:rsidR="00D26AEB" w:rsidRPr="005A7ACB" w:rsidRDefault="00D26AEB" w:rsidP="00D26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26AEB" w:rsidRPr="00C31EAF" w:rsidRDefault="00D26AEB" w:rsidP="00D26AEB">
            <w:pPr>
              <w:pStyle w:val="nospacing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6AEB" w:rsidRPr="00F20470" w:rsidRDefault="00D26AEB" w:rsidP="000B70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867543" w:rsidRPr="00CA6138" w:rsidRDefault="00867543" w:rsidP="00D26AEB">
      <w:pPr>
        <w:pStyle w:val="af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</w:p>
    <w:sectPr w:rsidR="00867543" w:rsidRPr="00CA6138" w:rsidSect="00C92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4C" w:rsidRDefault="001F184C">
      <w:r>
        <w:separator/>
      </w:r>
    </w:p>
  </w:endnote>
  <w:endnote w:type="continuationSeparator" w:id="0">
    <w:p w:rsidR="001F184C" w:rsidRDefault="001F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EA" w:rsidRDefault="00357EE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EA" w:rsidRDefault="00357EE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EA" w:rsidRDefault="00357E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4C" w:rsidRDefault="001F184C">
      <w:r>
        <w:separator/>
      </w:r>
    </w:p>
  </w:footnote>
  <w:footnote w:type="continuationSeparator" w:id="0">
    <w:p w:rsidR="001F184C" w:rsidRDefault="001F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EA" w:rsidRDefault="00357E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26AEB">
      <w:rPr>
        <w:rStyle w:val="a6"/>
        <w:noProof/>
        <w:sz w:val="26"/>
        <w:szCs w:val="26"/>
      </w:rPr>
      <w:t>8</w:t>
    </w:r>
    <w:r w:rsidRPr="00D15934">
      <w:rPr>
        <w:rStyle w:val="a6"/>
        <w:sz w:val="26"/>
        <w:szCs w:val="26"/>
      </w:rPr>
      <w:fldChar w:fldCharType="end"/>
    </w:r>
  </w:p>
  <w:p w:rsidR="00765FB3" w:rsidRDefault="00765F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EA" w:rsidRDefault="00357E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0AD"/>
    <w:multiLevelType w:val="hybridMultilevel"/>
    <w:tmpl w:val="7402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97D"/>
    <w:multiLevelType w:val="hybridMultilevel"/>
    <w:tmpl w:val="49D2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6BDB"/>
    <w:multiLevelType w:val="hybridMultilevel"/>
    <w:tmpl w:val="E13E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2476"/>
    <w:multiLevelType w:val="hybridMultilevel"/>
    <w:tmpl w:val="EFF420D6"/>
    <w:lvl w:ilvl="0" w:tplc="041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 w15:restartNumberingAfterBreak="0">
    <w:nsid w:val="382C2B78"/>
    <w:multiLevelType w:val="multilevel"/>
    <w:tmpl w:val="AB324C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4328064C"/>
    <w:multiLevelType w:val="hybridMultilevel"/>
    <w:tmpl w:val="74CE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D1A30"/>
    <w:multiLevelType w:val="hybridMultilevel"/>
    <w:tmpl w:val="A1AC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62A16"/>
    <w:multiLevelType w:val="hybridMultilevel"/>
    <w:tmpl w:val="87A4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C0D8B"/>
    <w:multiLevelType w:val="hybridMultilevel"/>
    <w:tmpl w:val="9B34BC1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710055232=30 Приложение к приказу Министерства инвестиций и внешних связей"/>
    <w:docVar w:name="attr1#Вид документа" w:val="OID_TYPE#620341208=Приложение"/>
    <w:docVar w:name="SPD_Annotation" w:val="Приложение к приказу Министерства финансов Сахалинской области"/>
    <w:docVar w:name="SPD_hostURL" w:val="10.12.1.30"/>
    <w:docVar w:name="SPD_vDir" w:val="spd"/>
  </w:docVars>
  <w:rsids>
    <w:rsidRoot w:val="006B3C38"/>
    <w:rsid w:val="00040485"/>
    <w:rsid w:val="00055DBE"/>
    <w:rsid w:val="000666B1"/>
    <w:rsid w:val="000C112E"/>
    <w:rsid w:val="000F129E"/>
    <w:rsid w:val="000F5827"/>
    <w:rsid w:val="000F61C5"/>
    <w:rsid w:val="001067F4"/>
    <w:rsid w:val="00124F0F"/>
    <w:rsid w:val="00142859"/>
    <w:rsid w:val="0016367D"/>
    <w:rsid w:val="0017704D"/>
    <w:rsid w:val="001F184C"/>
    <w:rsid w:val="00206CA4"/>
    <w:rsid w:val="00287D54"/>
    <w:rsid w:val="002C77A6"/>
    <w:rsid w:val="0030164B"/>
    <w:rsid w:val="00305762"/>
    <w:rsid w:val="003278C6"/>
    <w:rsid w:val="00357EEA"/>
    <w:rsid w:val="00377FE0"/>
    <w:rsid w:val="003C3E4D"/>
    <w:rsid w:val="00402BE7"/>
    <w:rsid w:val="00442B71"/>
    <w:rsid w:val="004B07AE"/>
    <w:rsid w:val="00502266"/>
    <w:rsid w:val="005300B2"/>
    <w:rsid w:val="005670A6"/>
    <w:rsid w:val="00575F6B"/>
    <w:rsid w:val="005D560C"/>
    <w:rsid w:val="005E46FF"/>
    <w:rsid w:val="005F2C74"/>
    <w:rsid w:val="00615D3E"/>
    <w:rsid w:val="006174EC"/>
    <w:rsid w:val="0062253F"/>
    <w:rsid w:val="00627D9E"/>
    <w:rsid w:val="0065455C"/>
    <w:rsid w:val="006620C8"/>
    <w:rsid w:val="00664033"/>
    <w:rsid w:val="00677B2C"/>
    <w:rsid w:val="0068386A"/>
    <w:rsid w:val="006874A9"/>
    <w:rsid w:val="006B3C38"/>
    <w:rsid w:val="006B6EBB"/>
    <w:rsid w:val="006E28DD"/>
    <w:rsid w:val="006F226A"/>
    <w:rsid w:val="006F5C4A"/>
    <w:rsid w:val="007057EC"/>
    <w:rsid w:val="00752094"/>
    <w:rsid w:val="00754CA9"/>
    <w:rsid w:val="00763452"/>
    <w:rsid w:val="00765FB3"/>
    <w:rsid w:val="0077121E"/>
    <w:rsid w:val="007853E2"/>
    <w:rsid w:val="007858BF"/>
    <w:rsid w:val="007A077B"/>
    <w:rsid w:val="007C3BD2"/>
    <w:rsid w:val="007E1709"/>
    <w:rsid w:val="007F3D5A"/>
    <w:rsid w:val="008410B6"/>
    <w:rsid w:val="00867543"/>
    <w:rsid w:val="00867BCA"/>
    <w:rsid w:val="00870609"/>
    <w:rsid w:val="0087334E"/>
    <w:rsid w:val="00881598"/>
    <w:rsid w:val="008967E5"/>
    <w:rsid w:val="008A52B0"/>
    <w:rsid w:val="008B4782"/>
    <w:rsid w:val="008C31AE"/>
    <w:rsid w:val="008D2FF9"/>
    <w:rsid w:val="008E33EA"/>
    <w:rsid w:val="008E3771"/>
    <w:rsid w:val="00917F71"/>
    <w:rsid w:val="0092486C"/>
    <w:rsid w:val="00927A84"/>
    <w:rsid w:val="009310D1"/>
    <w:rsid w:val="009467F5"/>
    <w:rsid w:val="009C63DB"/>
    <w:rsid w:val="009C7974"/>
    <w:rsid w:val="009D02A4"/>
    <w:rsid w:val="009E1119"/>
    <w:rsid w:val="00A37078"/>
    <w:rsid w:val="00A55DDF"/>
    <w:rsid w:val="00A574FB"/>
    <w:rsid w:val="00A70180"/>
    <w:rsid w:val="00A72D7D"/>
    <w:rsid w:val="00A92118"/>
    <w:rsid w:val="00AC41BB"/>
    <w:rsid w:val="00AD54DA"/>
    <w:rsid w:val="00AE0711"/>
    <w:rsid w:val="00B11972"/>
    <w:rsid w:val="00B135DB"/>
    <w:rsid w:val="00B77F99"/>
    <w:rsid w:val="00BB25A9"/>
    <w:rsid w:val="00BD30A3"/>
    <w:rsid w:val="00BD360C"/>
    <w:rsid w:val="00BE2649"/>
    <w:rsid w:val="00C13EBE"/>
    <w:rsid w:val="00C41956"/>
    <w:rsid w:val="00C6151C"/>
    <w:rsid w:val="00C62EAC"/>
    <w:rsid w:val="00C675BC"/>
    <w:rsid w:val="00C8203B"/>
    <w:rsid w:val="00C86C57"/>
    <w:rsid w:val="00C923A6"/>
    <w:rsid w:val="00CA6138"/>
    <w:rsid w:val="00CC4937"/>
    <w:rsid w:val="00CD0931"/>
    <w:rsid w:val="00D1048B"/>
    <w:rsid w:val="00D12919"/>
    <w:rsid w:val="00D15934"/>
    <w:rsid w:val="00D17461"/>
    <w:rsid w:val="00D20BF1"/>
    <w:rsid w:val="00D26AEB"/>
    <w:rsid w:val="00D304BD"/>
    <w:rsid w:val="00D66824"/>
    <w:rsid w:val="00D948DD"/>
    <w:rsid w:val="00DC2988"/>
    <w:rsid w:val="00DD163F"/>
    <w:rsid w:val="00E43D42"/>
    <w:rsid w:val="00E44A7C"/>
    <w:rsid w:val="00E56736"/>
    <w:rsid w:val="00EA335E"/>
    <w:rsid w:val="00EE4B44"/>
    <w:rsid w:val="00F2648D"/>
    <w:rsid w:val="00F56A8F"/>
    <w:rsid w:val="00F636F0"/>
    <w:rsid w:val="00F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D79F2B-BB5F-4A6A-B0A5-BCC14EA1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6A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56A8F"/>
    <w:rPr>
      <w:b/>
      <w:bCs/>
      <w:sz w:val="24"/>
      <w:szCs w:val="24"/>
    </w:rPr>
  </w:style>
  <w:style w:type="character" w:styleId="ab">
    <w:name w:val="Hyperlink"/>
    <w:uiPriority w:val="99"/>
    <w:semiHidden/>
    <w:unhideWhenUsed/>
    <w:rsid w:val="00F56A8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2C7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F5827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F5827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5827"/>
    <w:pPr>
      <w:widowControl w:val="0"/>
      <w:shd w:val="clear" w:color="auto" w:fill="FFFFFF"/>
      <w:spacing w:after="60" w:line="0" w:lineRule="atLeas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0F5827"/>
    <w:pPr>
      <w:widowControl w:val="0"/>
      <w:shd w:val="clear" w:color="auto" w:fill="FFFFFF"/>
      <w:spacing w:before="840" w:after="660" w:line="413" w:lineRule="exact"/>
      <w:jc w:val="right"/>
    </w:pPr>
    <w:rPr>
      <w:b/>
      <w:bCs/>
      <w:sz w:val="23"/>
      <w:szCs w:val="23"/>
    </w:rPr>
  </w:style>
  <w:style w:type="paragraph" w:customStyle="1" w:styleId="11">
    <w:name w:val="Обычный 1"/>
    <w:basedOn w:val="a"/>
    <w:link w:val="12"/>
    <w:rsid w:val="00867543"/>
    <w:pPr>
      <w:spacing w:before="60" w:after="60" w:line="360" w:lineRule="auto"/>
      <w:ind w:firstLine="709"/>
      <w:jc w:val="both"/>
    </w:pPr>
  </w:style>
  <w:style w:type="character" w:customStyle="1" w:styleId="12">
    <w:name w:val="Обычный 1 Знак"/>
    <w:link w:val="11"/>
    <w:rsid w:val="00867543"/>
    <w:rPr>
      <w:sz w:val="24"/>
      <w:szCs w:val="24"/>
    </w:rPr>
  </w:style>
  <w:style w:type="paragraph" w:customStyle="1" w:styleId="nospacing">
    <w:name w:val="nospacing"/>
    <w:basedOn w:val="a"/>
    <w:rsid w:val="00867543"/>
    <w:pPr>
      <w:spacing w:before="100" w:beforeAutospacing="1" w:after="100" w:afterAutospacing="1"/>
    </w:pPr>
  </w:style>
  <w:style w:type="paragraph" w:customStyle="1" w:styleId="13">
    <w:name w:val="Титул 1 Ж"/>
    <w:basedOn w:val="a"/>
    <w:rsid w:val="00867543"/>
    <w:pPr>
      <w:jc w:val="center"/>
    </w:pPr>
    <w:rPr>
      <w:b/>
      <w:caps/>
      <w:shadow/>
      <w:sz w:val="27"/>
      <w:szCs w:val="27"/>
    </w:rPr>
  </w:style>
  <w:style w:type="paragraph" w:customStyle="1" w:styleId="ad">
    <w:name w:val="Таблица текст"/>
    <w:basedOn w:val="a"/>
    <w:rsid w:val="00867543"/>
    <w:pPr>
      <w:spacing w:before="40" w:after="40"/>
      <w:ind w:left="57" w:right="57"/>
    </w:pPr>
  </w:style>
  <w:style w:type="paragraph" w:customStyle="1" w:styleId="ae">
    <w:name w:val="Таблица шапка"/>
    <w:basedOn w:val="a"/>
    <w:next w:val="a"/>
    <w:rsid w:val="00867543"/>
    <w:pPr>
      <w:keepNext/>
      <w:keepLines/>
      <w:spacing w:before="60" w:after="60"/>
      <w:jc w:val="center"/>
    </w:pPr>
    <w:rPr>
      <w:b/>
    </w:rPr>
  </w:style>
  <w:style w:type="paragraph" w:styleId="af">
    <w:name w:val="Body Text Indent"/>
    <w:basedOn w:val="a"/>
    <w:link w:val="af0"/>
    <w:rsid w:val="00867543"/>
    <w:pPr>
      <w:tabs>
        <w:tab w:val="left" w:pos="3780"/>
      </w:tabs>
      <w:ind w:left="3780"/>
    </w:pPr>
    <w:rPr>
      <w:b/>
      <w:bCs/>
      <w:sz w:val="36"/>
    </w:rPr>
  </w:style>
  <w:style w:type="character" w:customStyle="1" w:styleId="af0">
    <w:name w:val="Основной текст с отступом Знак"/>
    <w:basedOn w:val="a0"/>
    <w:link w:val="af"/>
    <w:rsid w:val="00867543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Департамент по печати, телерадиовещанию и связи</Company>
  <LinksUpToDate>false</LinksUpToDate>
  <CharactersWithSpaces>14822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М.Наталья</dc:creator>
  <cp:lastModifiedBy>Любовь Мишина</cp:lastModifiedBy>
  <cp:revision>9</cp:revision>
  <cp:lastPrinted>2016-11-20T11:51:00Z</cp:lastPrinted>
  <dcterms:created xsi:type="dcterms:W3CDTF">2016-06-16T07:49:00Z</dcterms:created>
  <dcterms:modified xsi:type="dcterms:W3CDTF">2016-11-20T11:54:00Z</dcterms:modified>
</cp:coreProperties>
</file>