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1F" w:rsidRPr="0000413E" w:rsidRDefault="00816F1F" w:rsidP="00816F1F">
      <w:pPr>
        <w:spacing w:after="120"/>
        <w:ind w:right="40"/>
        <w:jc w:val="center"/>
        <w:rPr>
          <w:rFonts w:ascii="Georgia" w:hAnsi="Georgia"/>
          <w:bCs/>
          <w:shadow/>
          <w:spacing w:val="50"/>
        </w:rPr>
      </w:pPr>
      <w:r w:rsidRPr="0000413E">
        <w:rPr>
          <w:rFonts w:ascii="Georgia" w:hAnsi="Georgia"/>
          <w:bCs/>
          <w:shadow/>
          <w:spacing w:val="50"/>
        </w:rPr>
        <w:t>Муниципальное бюджетное учреждение</w:t>
      </w:r>
    </w:p>
    <w:p w:rsidR="00816F1F" w:rsidRPr="0000413E" w:rsidRDefault="00816F1F" w:rsidP="00816F1F">
      <w:pPr>
        <w:spacing w:after="120"/>
        <w:ind w:right="40"/>
        <w:jc w:val="center"/>
        <w:rPr>
          <w:rFonts w:ascii="Georgia" w:hAnsi="Georgia"/>
          <w:bCs/>
          <w:shadow/>
          <w:spacing w:val="50"/>
        </w:rPr>
      </w:pPr>
      <w:r w:rsidRPr="0000413E">
        <w:rPr>
          <w:rFonts w:ascii="Georgia" w:hAnsi="Georgia"/>
          <w:bCs/>
          <w:shadow/>
          <w:spacing w:val="50"/>
        </w:rPr>
        <w:t xml:space="preserve">дополнительного образования </w:t>
      </w:r>
    </w:p>
    <w:p w:rsidR="00816F1F" w:rsidRPr="0000413E" w:rsidRDefault="00816F1F" w:rsidP="00816F1F">
      <w:pPr>
        <w:spacing w:after="120"/>
        <w:ind w:right="40"/>
        <w:jc w:val="center"/>
        <w:rPr>
          <w:rFonts w:ascii="Georgia" w:hAnsi="Georgia"/>
          <w:bCs/>
          <w:shadow/>
          <w:spacing w:val="50"/>
        </w:rPr>
      </w:pPr>
      <w:r w:rsidRPr="0000413E">
        <w:rPr>
          <w:rFonts w:ascii="Georgia" w:hAnsi="Georgia"/>
          <w:bCs/>
          <w:shadow/>
          <w:spacing w:val="50"/>
        </w:rPr>
        <w:t>Рузского муниципального района</w:t>
      </w:r>
    </w:p>
    <w:p w:rsidR="00816F1F" w:rsidRPr="0000413E" w:rsidRDefault="00816F1F" w:rsidP="00816F1F">
      <w:pPr>
        <w:spacing w:after="120"/>
        <w:ind w:right="40"/>
        <w:jc w:val="center"/>
        <w:rPr>
          <w:rFonts w:ascii="Georgia" w:hAnsi="Georgia"/>
          <w:bCs/>
          <w:shadow/>
          <w:spacing w:val="50"/>
        </w:rPr>
      </w:pPr>
      <w:r w:rsidRPr="0000413E">
        <w:rPr>
          <w:rFonts w:ascii="Georgia" w:hAnsi="Georgia"/>
          <w:bCs/>
          <w:shadow/>
          <w:spacing w:val="50"/>
        </w:rPr>
        <w:t>Детская хореографическая школа «РУЖАНОЧКА»</w:t>
      </w:r>
    </w:p>
    <w:p w:rsidR="00816F1F" w:rsidRPr="0000413E" w:rsidRDefault="00816F1F" w:rsidP="00816F1F">
      <w:pPr>
        <w:spacing w:after="120"/>
        <w:ind w:right="40"/>
        <w:jc w:val="center"/>
        <w:rPr>
          <w:rFonts w:ascii="Georgia" w:hAnsi="Georgia"/>
          <w:bCs/>
          <w:shadow/>
          <w:spacing w:val="50"/>
        </w:rPr>
      </w:pPr>
      <w:r w:rsidRPr="0000413E">
        <w:rPr>
          <w:rFonts w:ascii="Georgia" w:hAnsi="Georgia"/>
          <w:bCs/>
          <w:shadow/>
          <w:spacing w:val="50"/>
        </w:rPr>
        <w:t>г. Руза, Московская область.</w:t>
      </w:r>
    </w:p>
    <w:p w:rsidR="00816F1F" w:rsidRPr="0000413E" w:rsidRDefault="00816F1F" w:rsidP="00816F1F">
      <w:pPr>
        <w:spacing w:after="0"/>
        <w:ind w:firstLine="709"/>
        <w:jc w:val="center"/>
        <w:rPr>
          <w:b/>
        </w:rPr>
      </w:pPr>
    </w:p>
    <w:p w:rsidR="00816F1F" w:rsidRPr="0000413E" w:rsidRDefault="00816F1F" w:rsidP="00816F1F">
      <w:pPr>
        <w:spacing w:after="0" w:line="276" w:lineRule="auto"/>
        <w:ind w:right="37"/>
        <w:rPr>
          <w:rFonts w:ascii="Georgia" w:hAnsi="Georgia"/>
        </w:rPr>
      </w:pPr>
      <w:r w:rsidRPr="0000413E">
        <w:rPr>
          <w:rFonts w:ascii="Georgia" w:hAnsi="Georgia"/>
        </w:rPr>
        <w:t xml:space="preserve">ПРИНЯТО                                                         </w:t>
      </w:r>
      <w:r>
        <w:rPr>
          <w:rFonts w:ascii="Georgia" w:hAnsi="Georgia"/>
        </w:rPr>
        <w:t xml:space="preserve">                                      </w:t>
      </w:r>
      <w:r w:rsidRPr="0000413E">
        <w:rPr>
          <w:rFonts w:ascii="Georgia" w:hAnsi="Georgia"/>
        </w:rPr>
        <w:t>УТВЕРЖДАЮ:</w:t>
      </w:r>
    </w:p>
    <w:p w:rsidR="00816F1F" w:rsidRPr="0000413E" w:rsidRDefault="00816F1F" w:rsidP="00816F1F">
      <w:pPr>
        <w:spacing w:after="0" w:line="276" w:lineRule="auto"/>
        <w:ind w:right="3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на общем собрании трудового </w:t>
      </w:r>
      <w:r w:rsidRPr="0000413E">
        <w:rPr>
          <w:rFonts w:ascii="Georgia" w:hAnsi="Georgia"/>
          <w:sz w:val="20"/>
          <w:szCs w:val="20"/>
        </w:rPr>
        <w:t xml:space="preserve">                                                   </w:t>
      </w:r>
      <w:r>
        <w:rPr>
          <w:rFonts w:ascii="Georgia" w:hAnsi="Georgia"/>
          <w:sz w:val="20"/>
          <w:szCs w:val="20"/>
        </w:rPr>
        <w:t xml:space="preserve">                  </w:t>
      </w:r>
      <w:r w:rsidRPr="0000413E">
        <w:rPr>
          <w:rFonts w:ascii="Georgia" w:hAnsi="Georgia"/>
          <w:sz w:val="20"/>
          <w:szCs w:val="20"/>
        </w:rPr>
        <w:t>Директор МБУДО</w:t>
      </w:r>
    </w:p>
    <w:p w:rsidR="00816F1F" w:rsidRPr="0000413E" w:rsidRDefault="00816F1F" w:rsidP="00816F1F">
      <w:pPr>
        <w:spacing w:after="0" w:line="360" w:lineRule="auto"/>
        <w:ind w:right="3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коллектива школы</w:t>
      </w:r>
      <w:r w:rsidRPr="0000413E">
        <w:rPr>
          <w:rFonts w:ascii="Georgia" w:hAnsi="Georgia"/>
          <w:sz w:val="20"/>
          <w:szCs w:val="20"/>
        </w:rPr>
        <w:t xml:space="preserve">                                                </w:t>
      </w:r>
      <w:r>
        <w:rPr>
          <w:rFonts w:ascii="Georgia" w:hAnsi="Georgia"/>
          <w:sz w:val="20"/>
          <w:szCs w:val="20"/>
        </w:rPr>
        <w:t xml:space="preserve">                                           </w:t>
      </w:r>
      <w:r w:rsidRPr="0000413E">
        <w:rPr>
          <w:rFonts w:ascii="Georgia" w:hAnsi="Georgia"/>
          <w:sz w:val="20"/>
          <w:szCs w:val="20"/>
        </w:rPr>
        <w:t xml:space="preserve">РМР ДХШ </w:t>
      </w:r>
      <w:r w:rsidRPr="0000413E">
        <w:rPr>
          <w:rFonts w:ascii="Georgia" w:hAnsi="Georgia"/>
          <w:bCs/>
          <w:shadow/>
          <w:spacing w:val="50"/>
          <w:sz w:val="20"/>
          <w:szCs w:val="20"/>
        </w:rPr>
        <w:t>«РУЖАНОЧКА»</w:t>
      </w:r>
      <w:r w:rsidRPr="0000413E">
        <w:rPr>
          <w:rFonts w:ascii="Georgia" w:hAnsi="Georgia"/>
        </w:rPr>
        <w:t xml:space="preserve">                                  </w:t>
      </w:r>
    </w:p>
    <w:p w:rsidR="00816F1F" w:rsidRDefault="00816F1F" w:rsidP="00816F1F">
      <w:pPr>
        <w:tabs>
          <w:tab w:val="center" w:pos="4659"/>
        </w:tabs>
        <w:spacing w:after="0" w:line="360" w:lineRule="auto"/>
        <w:ind w:right="37"/>
        <w:rPr>
          <w:rFonts w:ascii="Georgia" w:hAnsi="Georgia"/>
          <w:sz w:val="20"/>
          <w:szCs w:val="20"/>
        </w:rPr>
      </w:pPr>
      <w:r w:rsidRPr="0000413E">
        <w:rPr>
          <w:rFonts w:ascii="Georgia" w:hAnsi="Georgia"/>
          <w:sz w:val="20"/>
          <w:szCs w:val="20"/>
        </w:rPr>
        <w:t>Протокол №__________</w:t>
      </w:r>
      <w:r w:rsidRPr="0000413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            </w:t>
      </w:r>
      <w:r w:rsidRPr="0000413E">
        <w:rPr>
          <w:rFonts w:ascii="Georgia" w:hAnsi="Georgia"/>
          <w:sz w:val="20"/>
          <w:szCs w:val="20"/>
        </w:rPr>
        <w:t xml:space="preserve">               </w:t>
      </w:r>
      <w:r>
        <w:rPr>
          <w:rFonts w:ascii="Georgia" w:hAnsi="Georgia"/>
          <w:sz w:val="20"/>
          <w:szCs w:val="20"/>
        </w:rPr>
        <w:t xml:space="preserve">                            </w:t>
      </w:r>
      <w:r w:rsidRPr="0000413E">
        <w:rPr>
          <w:rFonts w:ascii="Georgia" w:hAnsi="Georgia"/>
          <w:sz w:val="20"/>
          <w:szCs w:val="20"/>
        </w:rPr>
        <w:t xml:space="preserve">      ______________</w:t>
      </w:r>
      <w:proofErr w:type="spellStart"/>
      <w:r w:rsidRPr="0000413E">
        <w:rPr>
          <w:rFonts w:ascii="Georgia" w:hAnsi="Georgia"/>
          <w:sz w:val="20"/>
          <w:szCs w:val="20"/>
        </w:rPr>
        <w:t>Л.А.Мишина</w:t>
      </w:r>
      <w:proofErr w:type="spellEnd"/>
      <w:r w:rsidRPr="0000413E">
        <w:rPr>
          <w:rFonts w:ascii="Georgia" w:hAnsi="Georgia"/>
          <w:sz w:val="20"/>
          <w:szCs w:val="20"/>
        </w:rPr>
        <w:t xml:space="preserve"> </w:t>
      </w:r>
    </w:p>
    <w:p w:rsidR="00816F1F" w:rsidRPr="00CB6852" w:rsidRDefault="00816F1F" w:rsidP="00816F1F">
      <w:pPr>
        <w:tabs>
          <w:tab w:val="center" w:pos="4659"/>
        </w:tabs>
        <w:spacing w:after="0" w:line="360" w:lineRule="auto"/>
        <w:ind w:right="37"/>
        <w:rPr>
          <w:rFonts w:ascii="Georgia" w:hAnsi="Georgia"/>
          <w:sz w:val="20"/>
          <w:szCs w:val="20"/>
        </w:rPr>
      </w:pPr>
      <w:r w:rsidRPr="0000413E">
        <w:rPr>
          <w:rFonts w:ascii="Georgia" w:hAnsi="Georgia"/>
          <w:sz w:val="20"/>
          <w:szCs w:val="20"/>
        </w:rPr>
        <w:t xml:space="preserve">от «__» __________20__ г.                           </w:t>
      </w:r>
      <w:r>
        <w:rPr>
          <w:rFonts w:ascii="Georgia" w:hAnsi="Georgia"/>
          <w:sz w:val="20"/>
          <w:szCs w:val="20"/>
        </w:rPr>
        <w:t xml:space="preserve">                                         </w:t>
      </w:r>
      <w:r w:rsidRPr="0000413E">
        <w:rPr>
          <w:rFonts w:ascii="Georgia" w:hAnsi="Georgia"/>
          <w:sz w:val="20"/>
          <w:szCs w:val="20"/>
        </w:rPr>
        <w:t xml:space="preserve">  «___» ____________20____ г.</w:t>
      </w: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E260C1" w:rsidRDefault="00E260C1" w:rsidP="00E260C1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>О ПРОИЗВОДСТВЕННОМ  СОВЕЩАНИИ</w:t>
      </w:r>
    </w:p>
    <w:p w:rsidR="00E260C1" w:rsidRDefault="00816F1F" w:rsidP="00E260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4D2BD3">
        <w:rPr>
          <w:rFonts w:ascii="Times New Roman" w:hAnsi="Times New Roman" w:cs="Times New Roman"/>
          <w:sz w:val="32"/>
          <w:szCs w:val="32"/>
        </w:rPr>
        <w:t xml:space="preserve">бюджетного </w:t>
      </w:r>
      <w:r w:rsidR="00E260C1">
        <w:rPr>
          <w:rFonts w:ascii="Times New Roman" w:hAnsi="Times New Roman" w:cs="Times New Roman"/>
          <w:sz w:val="32"/>
          <w:szCs w:val="32"/>
        </w:rPr>
        <w:t>учреждения</w:t>
      </w:r>
      <w:r w:rsidR="004D2BD3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Рузского муниципального района</w:t>
      </w:r>
    </w:p>
    <w:p w:rsidR="00E260C1" w:rsidRDefault="004D2BD3" w:rsidP="00E260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Детская хореографическая школа</w:t>
      </w:r>
      <w:r w:rsidR="00E260C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Ружаночка</w:t>
      </w:r>
      <w:proofErr w:type="spellEnd"/>
      <w:r w:rsidR="00E260C1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E260C1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  <w:r w:rsidR="006A11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Руза </w:t>
      </w:r>
      <w:r w:rsidR="00E260C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Московской области.</w:t>
      </w: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sz w:val="64"/>
          <w:szCs w:val="64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0C1" w:rsidRDefault="00E260C1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AEA" w:rsidRDefault="00496AEA" w:rsidP="00816F1F">
      <w:pPr>
        <w:rPr>
          <w:rFonts w:ascii="Times New Roman" w:hAnsi="Times New Roman" w:cs="Times New Roman"/>
          <w:b/>
          <w:sz w:val="26"/>
          <w:szCs w:val="26"/>
        </w:rPr>
      </w:pPr>
    </w:p>
    <w:p w:rsidR="0006416B" w:rsidRDefault="0006416B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AEA" w:rsidRDefault="00496AEA" w:rsidP="00E260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16B" w:rsidRPr="003D5E68" w:rsidRDefault="00E260C1" w:rsidP="005460A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FD2F84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080166" w:rsidRPr="00816F1F" w:rsidRDefault="00080166" w:rsidP="00816F1F">
      <w:pPr>
        <w:pStyle w:val="a3"/>
        <w:numPr>
          <w:ilvl w:val="0"/>
          <w:numId w:val="1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6A11ED" w:rsidRPr="00816F1F" w:rsidRDefault="006A11ED" w:rsidP="00496AEA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 (ст. 32</w:t>
      </w:r>
      <w:r w:rsidR="00816F1F" w:rsidRPr="00816F1F">
        <w:rPr>
          <w:rFonts w:ascii="Times New Roman" w:hAnsi="Times New Roman" w:cs="Times New Roman"/>
          <w:sz w:val="24"/>
          <w:szCs w:val="24"/>
        </w:rPr>
        <w:t xml:space="preserve">, </w:t>
      </w:r>
      <w:r w:rsidR="00A77192" w:rsidRPr="00816F1F">
        <w:rPr>
          <w:rFonts w:ascii="Times New Roman" w:hAnsi="Times New Roman" w:cs="Times New Roman"/>
          <w:sz w:val="24"/>
          <w:szCs w:val="24"/>
        </w:rPr>
        <w:t>35 п.5</w:t>
      </w:r>
      <w:r w:rsidR="00816F1F" w:rsidRPr="00816F1F">
        <w:rPr>
          <w:rFonts w:ascii="Times New Roman" w:hAnsi="Times New Roman" w:cs="Times New Roman"/>
          <w:sz w:val="24"/>
          <w:szCs w:val="24"/>
        </w:rPr>
        <w:t>), Уставом МБУДО</w:t>
      </w:r>
      <w:r w:rsidRPr="00816F1F">
        <w:rPr>
          <w:rFonts w:ascii="Times New Roman" w:hAnsi="Times New Roman" w:cs="Times New Roman"/>
          <w:sz w:val="24"/>
          <w:szCs w:val="24"/>
        </w:rPr>
        <w:t xml:space="preserve"> РМР ДХШ «</w:t>
      </w:r>
      <w:proofErr w:type="spellStart"/>
      <w:r w:rsidRPr="00816F1F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Pr="00816F1F">
        <w:rPr>
          <w:rFonts w:ascii="Times New Roman" w:hAnsi="Times New Roman" w:cs="Times New Roman"/>
          <w:sz w:val="24"/>
          <w:szCs w:val="24"/>
        </w:rPr>
        <w:t>» и действующим законодательством.</w:t>
      </w:r>
    </w:p>
    <w:p w:rsidR="00496AEA" w:rsidRPr="00816F1F" w:rsidRDefault="00496AEA" w:rsidP="00496A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11ED" w:rsidRPr="00816F1F" w:rsidRDefault="006A11ED" w:rsidP="00496AEA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В состав производственных совещаний входят все сотрудники образовательного </w:t>
      </w:r>
      <w:proofErr w:type="gramStart"/>
      <w:r w:rsidRPr="00816F1F">
        <w:rPr>
          <w:rFonts w:ascii="Times New Roman" w:hAnsi="Times New Roman" w:cs="Times New Roman"/>
          <w:sz w:val="24"/>
          <w:szCs w:val="24"/>
        </w:rPr>
        <w:t>учреждения,  далее</w:t>
      </w:r>
      <w:proofErr w:type="gramEnd"/>
      <w:r w:rsidRPr="00816F1F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8276D1" w:rsidRPr="00816F1F" w:rsidRDefault="008276D1" w:rsidP="008276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6D1" w:rsidRPr="00816F1F" w:rsidRDefault="008276D1" w:rsidP="008276D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На совещание могут быть приглашены:</w:t>
      </w:r>
    </w:p>
    <w:p w:rsidR="008276D1" w:rsidRPr="00816F1F" w:rsidRDefault="008276D1" w:rsidP="008276D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-         представители учреждений здравоохранения;</w:t>
      </w:r>
    </w:p>
    <w:p w:rsidR="008276D1" w:rsidRPr="00816F1F" w:rsidRDefault="008276D1" w:rsidP="008276D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proofErr w:type="gramStart"/>
      <w:r w:rsidRPr="00816F1F">
        <w:rPr>
          <w:rFonts w:ascii="Times New Roman" w:eastAsia="Times New Roman" w:hAnsi="Times New Roman" w:cs="Times New Roman"/>
          <w:sz w:val="24"/>
          <w:szCs w:val="24"/>
        </w:rPr>
        <w:t>представители  Управления</w:t>
      </w:r>
      <w:proofErr w:type="gramEnd"/>
      <w:r w:rsidRPr="00816F1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молодежной политики администрации города и района;</w:t>
      </w:r>
    </w:p>
    <w:p w:rsidR="008276D1" w:rsidRPr="00816F1F" w:rsidRDefault="008276D1" w:rsidP="008276D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-         педагоги-предметники, работающие по совместительству в данном учреждении;</w:t>
      </w:r>
    </w:p>
    <w:p w:rsidR="008276D1" w:rsidRPr="00816F1F" w:rsidRDefault="008276D1" w:rsidP="008276D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-         технический персонал школы;</w:t>
      </w:r>
    </w:p>
    <w:p w:rsidR="008276D1" w:rsidRPr="00816F1F" w:rsidRDefault="008276D1" w:rsidP="008276D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-         представители родительской общественности и т.д.</w:t>
      </w:r>
    </w:p>
    <w:p w:rsidR="008276D1" w:rsidRPr="00816F1F" w:rsidRDefault="008276D1" w:rsidP="008276D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6D1" w:rsidRPr="00816F1F" w:rsidRDefault="008276D1" w:rsidP="00496AEA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На </w:t>
      </w:r>
      <w:r w:rsidRPr="00816F1F">
        <w:rPr>
          <w:rFonts w:ascii="Times New Roman" w:eastAsia="Times New Roman" w:hAnsi="Times New Roman" w:cs="Times New Roman"/>
          <w:sz w:val="24"/>
          <w:szCs w:val="24"/>
        </w:rPr>
        <w:t>рассмотрение вопросов, связанной с узкой спецификой, на совещании могут присутствовать те лица из числа работников, которых данный вопрос касается.</w:t>
      </w:r>
    </w:p>
    <w:p w:rsidR="00496AEA" w:rsidRPr="00816F1F" w:rsidRDefault="00496AEA" w:rsidP="00496A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192" w:rsidRPr="00816F1F" w:rsidRDefault="00A77192" w:rsidP="00A77192">
      <w:pPr>
        <w:pStyle w:val="a3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Приказом директора ОУ назначаются:</w:t>
      </w:r>
    </w:p>
    <w:p w:rsidR="00A77192" w:rsidRPr="00816F1F" w:rsidRDefault="00A77192" w:rsidP="00816F1F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- председатель совещания, </w:t>
      </w:r>
    </w:p>
    <w:p w:rsidR="00A77192" w:rsidRPr="00816F1F" w:rsidRDefault="00A77192" w:rsidP="00816F1F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комиссия по подготовке решения совещания,</w:t>
      </w:r>
    </w:p>
    <w:p w:rsidR="00A77192" w:rsidRPr="00816F1F" w:rsidRDefault="00A77192" w:rsidP="00816F1F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секретарь производственного совещания.</w:t>
      </w:r>
    </w:p>
    <w:p w:rsidR="00816F1F" w:rsidRPr="00816F1F" w:rsidRDefault="00816F1F" w:rsidP="00816F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192" w:rsidRPr="00816F1F" w:rsidRDefault="00A77192" w:rsidP="00A77192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Производственные совещания квалифицируются по следующим признакам:</w:t>
      </w:r>
    </w:p>
    <w:p w:rsidR="00A77192" w:rsidRPr="00816F1F" w:rsidRDefault="00A77192" w:rsidP="00A77192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По назначению;</w:t>
      </w:r>
    </w:p>
    <w:p w:rsidR="00A77192" w:rsidRPr="00816F1F" w:rsidRDefault="00A77192" w:rsidP="00A77192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По периодичности проведения;</w:t>
      </w:r>
    </w:p>
    <w:p w:rsidR="00A77192" w:rsidRPr="00816F1F" w:rsidRDefault="00A77192" w:rsidP="00A77192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По количеству участников;</w:t>
      </w:r>
    </w:p>
    <w:p w:rsidR="00A77192" w:rsidRPr="00816F1F" w:rsidRDefault="00A77192" w:rsidP="00A77192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По степени стабильности состава участников;</w:t>
      </w:r>
    </w:p>
    <w:p w:rsidR="00A77192" w:rsidRPr="00816F1F" w:rsidRDefault="00A77192" w:rsidP="00A77192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По принадлежности.</w:t>
      </w:r>
    </w:p>
    <w:p w:rsidR="00A77192" w:rsidRPr="00816F1F" w:rsidRDefault="00A77192" w:rsidP="00A77192">
      <w:pPr>
        <w:pStyle w:val="a7"/>
        <w:spacing w:before="0" w:beforeAutospacing="0" w:after="0" w:afterAutospacing="0" w:line="14" w:lineRule="atLeast"/>
        <w:ind w:left="720"/>
        <w:textAlignment w:val="baseline"/>
      </w:pPr>
    </w:p>
    <w:p w:rsidR="00A77192" w:rsidRPr="00816F1F" w:rsidRDefault="00A77192" w:rsidP="00A77192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Данное Положение является локальным актом, регламентирующим деятельность производственное совещания при директоре.</w:t>
      </w:r>
    </w:p>
    <w:p w:rsidR="008276D1" w:rsidRPr="00816F1F" w:rsidRDefault="008276D1" w:rsidP="008276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11ED" w:rsidRPr="00816F1F" w:rsidRDefault="008276D1" w:rsidP="008276D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Продолжительность совещания не более 1,5 часа.</w:t>
      </w:r>
    </w:p>
    <w:p w:rsidR="005460AB" w:rsidRPr="00816F1F" w:rsidRDefault="005460AB" w:rsidP="005460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0AB" w:rsidRPr="00816F1F" w:rsidRDefault="005460AB" w:rsidP="008276D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Вопросы контроля и инспектирования готовятся к совещанию директором, его заместителями, отчеты – членами коллектива.</w:t>
      </w:r>
    </w:p>
    <w:p w:rsidR="005460AB" w:rsidRPr="00816F1F" w:rsidRDefault="005460AB" w:rsidP="005460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0AB" w:rsidRPr="00816F1F" w:rsidRDefault="005460AB" w:rsidP="008276D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На основании рекомендаций, выводов по рассматриваемым вопросам директором школы издается приказ.</w:t>
      </w:r>
    </w:p>
    <w:p w:rsidR="00816F1F" w:rsidRPr="00816F1F" w:rsidRDefault="00816F1F" w:rsidP="00816F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11ED" w:rsidRPr="00816F1F" w:rsidRDefault="006A11ED" w:rsidP="00816F1F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>Цели и задачи производственного совещания.</w:t>
      </w:r>
    </w:p>
    <w:p w:rsidR="003D5E68" w:rsidRPr="00816F1F" w:rsidRDefault="006A11ED" w:rsidP="006A11ED">
      <w:pPr>
        <w:pStyle w:val="a7"/>
        <w:spacing w:before="0" w:beforeAutospacing="0" w:after="0" w:afterAutospacing="0" w:line="14" w:lineRule="atLeast"/>
        <w:textAlignment w:val="baseline"/>
      </w:pPr>
      <w:r w:rsidRPr="00816F1F">
        <w:t xml:space="preserve">Производственное совещание – это совещательный орган, который собирается с целью рассмотрения наиболее важных вопросов деятельности ОУ, выработки соответствующих решений, рекомендаций для их реализации, координации деятельности трудового коллектива, </w:t>
      </w:r>
      <w:r w:rsidRPr="00816F1F">
        <w:rPr>
          <w:rStyle w:val="ff2"/>
          <w:color w:val="000000"/>
          <w:bdr w:val="none" w:sz="0" w:space="0" w:color="auto" w:frame="1"/>
        </w:rPr>
        <w:t xml:space="preserve">оказания содействие директору в реализации его полномочий по обеспечению эффективного функционирования и развития ОУ, </w:t>
      </w:r>
      <w:r w:rsidRPr="00816F1F">
        <w:t xml:space="preserve">подведения итогов работы за определенный период.      </w:t>
      </w:r>
    </w:p>
    <w:p w:rsidR="003D5E68" w:rsidRPr="00816F1F" w:rsidRDefault="003D5E68" w:rsidP="006A11ED">
      <w:pPr>
        <w:pStyle w:val="a7"/>
        <w:spacing w:before="0" w:beforeAutospacing="0" w:after="0" w:afterAutospacing="0" w:line="14" w:lineRule="atLeast"/>
        <w:textAlignment w:val="baseline"/>
      </w:pPr>
    </w:p>
    <w:p w:rsidR="003D5E68" w:rsidRPr="00816F1F" w:rsidRDefault="003D5E68" w:rsidP="003D5E68">
      <w:pPr>
        <w:pStyle w:val="a7"/>
        <w:numPr>
          <w:ilvl w:val="1"/>
          <w:numId w:val="13"/>
        </w:numPr>
        <w:spacing w:before="0" w:beforeAutospacing="0" w:after="0" w:afterAutospacing="0" w:line="14" w:lineRule="atLeast"/>
        <w:ind w:left="0" w:firstLine="0"/>
        <w:textAlignment w:val="baseline"/>
      </w:pPr>
      <w:r w:rsidRPr="00816F1F">
        <w:rPr>
          <w:b/>
        </w:rPr>
        <w:t>Основными целями</w:t>
      </w:r>
      <w:r w:rsidRPr="00816F1F">
        <w:t xml:space="preserve"> производственных совещаний, проводимых в ходе управления ОУ, являются: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textAlignment w:val="baseline"/>
      </w:pP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Контроль и координация деятельности;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lastRenderedPageBreak/>
        <w:t>- Повышение эффективности работы;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Поиск новых идей;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Проведение детализированного планирования;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Анализ сложной информации;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Распределение ресурсов;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Разрешение конфликтов;</w:t>
      </w:r>
    </w:p>
    <w:p w:rsidR="003D5E68" w:rsidRPr="00816F1F" w:rsidRDefault="003D5E68" w:rsidP="003D5E68">
      <w:pPr>
        <w:pStyle w:val="a7"/>
        <w:spacing w:before="0" w:beforeAutospacing="0" w:after="0" w:afterAutospacing="0" w:line="14" w:lineRule="atLeast"/>
        <w:ind w:left="720"/>
        <w:textAlignment w:val="baseline"/>
      </w:pPr>
      <w:r w:rsidRPr="00816F1F">
        <w:t>- Развитие команды.</w:t>
      </w:r>
    </w:p>
    <w:p w:rsidR="006A11ED" w:rsidRPr="00816F1F" w:rsidRDefault="006A11ED" w:rsidP="006A11ED">
      <w:pPr>
        <w:pStyle w:val="a7"/>
        <w:spacing w:before="0" w:beforeAutospacing="0" w:after="0" w:afterAutospacing="0" w:line="14" w:lineRule="atLeast"/>
        <w:textAlignment w:val="baseline"/>
      </w:pPr>
    </w:p>
    <w:p w:rsidR="006A11ED" w:rsidRPr="00816F1F" w:rsidRDefault="003D5E68" w:rsidP="00816F1F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>Содержание и функции производственного совещания.</w:t>
      </w:r>
    </w:p>
    <w:p w:rsidR="003D5E68" w:rsidRPr="00816F1F" w:rsidRDefault="003D5E68" w:rsidP="003D5E68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В содержание работы производственного совещания входят рассмотрение </w:t>
      </w:r>
      <w:proofErr w:type="gramStart"/>
      <w:r w:rsidRPr="00816F1F">
        <w:rPr>
          <w:rFonts w:ascii="Times New Roman" w:hAnsi="Times New Roman" w:cs="Times New Roman"/>
          <w:sz w:val="24"/>
          <w:szCs w:val="24"/>
        </w:rPr>
        <w:t>и  обсуждение</w:t>
      </w:r>
      <w:proofErr w:type="gramEnd"/>
      <w:r w:rsidRPr="00816F1F">
        <w:rPr>
          <w:rFonts w:ascii="Times New Roman" w:hAnsi="Times New Roman" w:cs="Times New Roman"/>
          <w:sz w:val="24"/>
          <w:szCs w:val="24"/>
        </w:rPr>
        <w:t xml:space="preserve"> основных направлений </w:t>
      </w:r>
      <w:proofErr w:type="spellStart"/>
      <w:r w:rsidRPr="00816F1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6F1F">
        <w:rPr>
          <w:rFonts w:ascii="Times New Roman" w:hAnsi="Times New Roman" w:cs="Times New Roman"/>
          <w:sz w:val="24"/>
          <w:szCs w:val="24"/>
        </w:rPr>
        <w:t xml:space="preserve"> - воспитательной и административно - хозяйственной работы ОУ.</w:t>
      </w:r>
    </w:p>
    <w:p w:rsidR="003D5E68" w:rsidRDefault="003D5E68" w:rsidP="003D5E68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Функции производственного совещания ОУ:</w:t>
      </w:r>
    </w:p>
    <w:p w:rsidR="00816F1F" w:rsidRPr="00816F1F" w:rsidRDefault="00816F1F" w:rsidP="00816F1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5E68" w:rsidRPr="00816F1F" w:rsidRDefault="003D5E68" w:rsidP="00816F1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 контроль за выполнением приказов, распоряжений по всем направлениям работы;</w:t>
      </w:r>
    </w:p>
    <w:p w:rsidR="003D5E68" w:rsidRPr="00816F1F" w:rsidRDefault="003D5E68" w:rsidP="00816F1F">
      <w:pPr>
        <w:tabs>
          <w:tab w:val="num" w:pos="360"/>
          <w:tab w:val="num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информирование сотрудников ОУ о планах работы на определенный период;</w:t>
      </w:r>
    </w:p>
    <w:p w:rsidR="003D5E68" w:rsidRPr="00816F1F" w:rsidRDefault="003D5E68" w:rsidP="00816F1F">
      <w:pPr>
        <w:tabs>
          <w:tab w:val="num" w:pos="360"/>
          <w:tab w:val="num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- анализ и подведение итогов работы (мероприятий, семинаров) за определенный период; </w:t>
      </w:r>
    </w:p>
    <w:p w:rsidR="003D5E68" w:rsidRPr="00816F1F" w:rsidRDefault="003D5E68" w:rsidP="00816F1F">
      <w:pPr>
        <w:tabs>
          <w:tab w:val="num" w:pos="360"/>
          <w:tab w:val="num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-  ознакомление с результатами </w:t>
      </w:r>
      <w:proofErr w:type="spellStart"/>
      <w:r w:rsidRPr="00816F1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16F1F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3D5E68" w:rsidRPr="00816F1F" w:rsidRDefault="003D5E68" w:rsidP="00816F1F">
      <w:pPr>
        <w:tabs>
          <w:tab w:val="num" w:pos="360"/>
          <w:tab w:val="num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ознакомление с нормативно – правовыми документами всех уровней, касающихся непосредственно деятельности ОУ;</w:t>
      </w:r>
    </w:p>
    <w:p w:rsidR="003D5E68" w:rsidRPr="00816F1F" w:rsidRDefault="003D5E68" w:rsidP="00816F1F">
      <w:pPr>
        <w:tabs>
          <w:tab w:val="num" w:pos="360"/>
          <w:tab w:val="num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выработка рекомендаций по определенным вопросам жизнедеятельности ОУ;</w:t>
      </w:r>
    </w:p>
    <w:p w:rsidR="003D5E68" w:rsidRDefault="003D5E68" w:rsidP="00816F1F">
      <w:pPr>
        <w:tabs>
          <w:tab w:val="num" w:pos="360"/>
          <w:tab w:val="num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 контроль за соблюдением правил охраны труда и техники безопасности.</w:t>
      </w:r>
    </w:p>
    <w:p w:rsidR="00816F1F" w:rsidRPr="00816F1F" w:rsidRDefault="00816F1F" w:rsidP="00816F1F">
      <w:pPr>
        <w:tabs>
          <w:tab w:val="num" w:pos="360"/>
          <w:tab w:val="num" w:pos="15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68" w:rsidRPr="00816F1F" w:rsidRDefault="003D5E68" w:rsidP="00816F1F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>Организация работы.</w:t>
      </w:r>
    </w:p>
    <w:p w:rsidR="003D5E68" w:rsidRPr="00816F1F" w:rsidRDefault="003D5E68" w:rsidP="00496AEA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Регулярные Производственные совещания с узким составом участников (зам.руководителя, администратор, методист и педагог-организатор) проводятся 1 раз в неделю (каждую среду месяца, вторая половина дня).</w:t>
      </w:r>
    </w:p>
    <w:p w:rsidR="00496AEA" w:rsidRPr="00816F1F" w:rsidRDefault="00496AEA" w:rsidP="0049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5E68" w:rsidRPr="00816F1F" w:rsidRDefault="003D5E68" w:rsidP="00496AEA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Периодические и разовые Производственные совещания проводятся по мере необходимости. Повестка заседания, а также дата, время и место проведения заседания доводятся до сотрудников не позднее, чем за 2 дня до даты проведения заседания.</w:t>
      </w:r>
    </w:p>
    <w:p w:rsidR="00496AEA" w:rsidRPr="00816F1F" w:rsidRDefault="00496AEA" w:rsidP="0049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5E68" w:rsidRPr="00816F1F" w:rsidRDefault="003D5E68" w:rsidP="00496AEA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 При необходимости, кроме общего производственного совещания, могут созываться совещания с отдельными категориями работников.</w:t>
      </w:r>
    </w:p>
    <w:p w:rsidR="00496AEA" w:rsidRPr="00816F1F" w:rsidRDefault="00496AEA" w:rsidP="00496A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5E68" w:rsidRPr="00816F1F" w:rsidRDefault="003D5E68" w:rsidP="00496AEA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Секретарем </w:t>
      </w:r>
      <w:proofErr w:type="gramStart"/>
      <w:r w:rsidRPr="00816F1F">
        <w:rPr>
          <w:rFonts w:ascii="Times New Roman" w:hAnsi="Times New Roman" w:cs="Times New Roman"/>
          <w:sz w:val="24"/>
          <w:szCs w:val="24"/>
        </w:rPr>
        <w:t>производственного  совещания</w:t>
      </w:r>
      <w:proofErr w:type="gramEnd"/>
      <w:r w:rsidRPr="00816F1F">
        <w:rPr>
          <w:rFonts w:ascii="Times New Roman" w:hAnsi="Times New Roman" w:cs="Times New Roman"/>
          <w:sz w:val="24"/>
          <w:szCs w:val="24"/>
        </w:rPr>
        <w:t xml:space="preserve"> ведутся протоколы заседаний, которые подписываются председателем совещания и его секретарем и хранятся в архиве ОУ (срок хранения – 5 лет).</w:t>
      </w:r>
    </w:p>
    <w:p w:rsidR="005460AB" w:rsidRPr="00816F1F" w:rsidRDefault="005460AB" w:rsidP="005460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F1F" w:rsidRPr="00816F1F" w:rsidRDefault="005460AB" w:rsidP="00816F1F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eastAsia="Times New Roman" w:hAnsi="Times New Roman" w:cs="Times New Roman"/>
          <w:sz w:val="24"/>
          <w:szCs w:val="24"/>
        </w:rPr>
        <w:t>Секретарь собирает материалы, справки заместителя директора, отчеты членов коллектива.</w:t>
      </w:r>
    </w:p>
    <w:p w:rsidR="00816F1F" w:rsidRPr="00816F1F" w:rsidRDefault="00816F1F" w:rsidP="00816F1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5E68" w:rsidRPr="00816F1F" w:rsidRDefault="003D5E68" w:rsidP="00816F1F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>Права производственного совещания.</w:t>
      </w:r>
    </w:p>
    <w:p w:rsidR="003D5E68" w:rsidRPr="00816F1F" w:rsidRDefault="003D5E68" w:rsidP="003D5E68">
      <w:pPr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5.1. Производственное совещание имеет право: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заслушивать доклады, информации, отчеты администрации, работников;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- пользоваться </w:t>
      </w:r>
      <w:proofErr w:type="gramStart"/>
      <w:r w:rsidRPr="00816F1F">
        <w:rPr>
          <w:rFonts w:ascii="Times New Roman" w:hAnsi="Times New Roman" w:cs="Times New Roman"/>
          <w:sz w:val="24"/>
          <w:szCs w:val="24"/>
        </w:rPr>
        <w:t>необходимыми  отчетными</w:t>
      </w:r>
      <w:proofErr w:type="gramEnd"/>
      <w:r w:rsidRPr="00816F1F">
        <w:rPr>
          <w:rFonts w:ascii="Times New Roman" w:hAnsi="Times New Roman" w:cs="Times New Roman"/>
          <w:sz w:val="24"/>
          <w:szCs w:val="24"/>
        </w:rPr>
        <w:t xml:space="preserve"> и справочными материалами по различным разделам работы ОУ; 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>- рассматривать предложения администрации и отдельных работников по всем вопросам деятельности учреждения и мероприятия по их выполнению;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t xml:space="preserve">- отмечать общий уровень работы учреждения, положительный опыт и способствовать его внедрению, вскрывать недостатки в работе </w:t>
      </w:r>
      <w:proofErr w:type="gramStart"/>
      <w:r w:rsidRPr="00816F1F">
        <w:rPr>
          <w:rFonts w:ascii="Times New Roman" w:hAnsi="Times New Roman" w:cs="Times New Roman"/>
          <w:sz w:val="24"/>
          <w:szCs w:val="24"/>
        </w:rPr>
        <w:t xml:space="preserve">ОУ,   </w:t>
      </w:r>
      <w:proofErr w:type="gramEnd"/>
      <w:r w:rsidRPr="00816F1F">
        <w:rPr>
          <w:rFonts w:ascii="Times New Roman" w:hAnsi="Times New Roman" w:cs="Times New Roman"/>
          <w:sz w:val="24"/>
          <w:szCs w:val="24"/>
        </w:rPr>
        <w:t>администрации и отдельных работников, вносить свои предложения по улучшению  работы ОУ;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sz w:val="24"/>
          <w:szCs w:val="24"/>
        </w:rPr>
        <w:lastRenderedPageBreak/>
        <w:t>- рекомендации, предложения и замечания   оформляются в виде решения производственного совещания.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E68" w:rsidRPr="00816F1F" w:rsidRDefault="003D5E68" w:rsidP="003D5E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 xml:space="preserve">Обязанности производственного совещания. </w:t>
      </w:r>
    </w:p>
    <w:p w:rsidR="003D5E68" w:rsidRPr="00816F1F" w:rsidRDefault="003D5E68" w:rsidP="003D5E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816F1F">
        <w:rPr>
          <w:rFonts w:ascii="Times New Roman" w:hAnsi="Times New Roman" w:cs="Times New Roman"/>
          <w:sz w:val="24"/>
          <w:szCs w:val="24"/>
        </w:rPr>
        <w:t>Производственное совещание обязано: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>-</w:t>
      </w:r>
      <w:r w:rsidRPr="00816F1F">
        <w:rPr>
          <w:rFonts w:ascii="Times New Roman" w:hAnsi="Times New Roman" w:cs="Times New Roman"/>
          <w:sz w:val="24"/>
          <w:szCs w:val="24"/>
        </w:rPr>
        <w:t xml:space="preserve"> своевременно доводить до работников планы мероприятий, производственные задания, нормативные документы и локальные акты;</w:t>
      </w:r>
    </w:p>
    <w:p w:rsidR="003D5E68" w:rsidRPr="00816F1F" w:rsidRDefault="003D5E68" w:rsidP="003D5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>-</w:t>
      </w:r>
      <w:r w:rsidRPr="00816F1F">
        <w:rPr>
          <w:rFonts w:ascii="Times New Roman" w:hAnsi="Times New Roman" w:cs="Times New Roman"/>
          <w:sz w:val="24"/>
          <w:szCs w:val="24"/>
        </w:rPr>
        <w:t xml:space="preserve"> контролировать выполнение порученных работ; </w:t>
      </w:r>
    </w:p>
    <w:p w:rsidR="00496AEA" w:rsidRPr="00816F1F" w:rsidRDefault="003D5E68" w:rsidP="005460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1F">
        <w:rPr>
          <w:rFonts w:ascii="Times New Roman" w:hAnsi="Times New Roman" w:cs="Times New Roman"/>
          <w:b/>
          <w:sz w:val="24"/>
          <w:szCs w:val="24"/>
        </w:rPr>
        <w:t>-</w:t>
      </w:r>
      <w:r w:rsidRPr="00816F1F">
        <w:rPr>
          <w:rFonts w:ascii="Times New Roman" w:hAnsi="Times New Roman" w:cs="Times New Roman"/>
          <w:sz w:val="24"/>
          <w:szCs w:val="24"/>
        </w:rPr>
        <w:t xml:space="preserve">  каждый участник производственного совещания обязан регулярно посещать совещания; независимо от занимаемой должности, должен соблюдать элементарные правила вежливости при общении в ходе совещания.</w:t>
      </w:r>
    </w:p>
    <w:p w:rsidR="005460AB" w:rsidRDefault="005460AB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F1F" w:rsidRPr="005460AB" w:rsidRDefault="00816F1F" w:rsidP="0054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AEA" w:rsidRPr="006A398F" w:rsidRDefault="00496AEA" w:rsidP="00E51AB4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6A398F" w:rsidRDefault="002A4658" w:rsidP="00496AEA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№1 </w:t>
      </w:r>
    </w:p>
    <w:p w:rsidR="002A4658" w:rsidRDefault="002A4658" w:rsidP="00496AEA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Положению о производственном совещании </w:t>
      </w:r>
    </w:p>
    <w:p w:rsidR="002A4658" w:rsidRDefault="00816F1F" w:rsidP="00496AEA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МБУДО</w:t>
      </w:r>
      <w:r w:rsidR="002A4658">
        <w:rPr>
          <w:rFonts w:ascii="Times New Roman" w:hAnsi="Times New Roman" w:cs="Times New Roman"/>
          <w:sz w:val="16"/>
          <w:szCs w:val="16"/>
        </w:rPr>
        <w:t xml:space="preserve"> РМР ДХШ «</w:t>
      </w:r>
      <w:proofErr w:type="spellStart"/>
      <w:r w:rsidR="002A4658">
        <w:rPr>
          <w:rFonts w:ascii="Times New Roman" w:hAnsi="Times New Roman" w:cs="Times New Roman"/>
          <w:sz w:val="16"/>
          <w:szCs w:val="16"/>
        </w:rPr>
        <w:t>Ружаночка</w:t>
      </w:r>
      <w:proofErr w:type="spellEnd"/>
      <w:r w:rsidR="002A4658">
        <w:rPr>
          <w:rFonts w:ascii="Times New Roman" w:hAnsi="Times New Roman" w:cs="Times New Roman"/>
          <w:sz w:val="16"/>
          <w:szCs w:val="16"/>
        </w:rPr>
        <w:t>»</w:t>
      </w:r>
    </w:p>
    <w:p w:rsidR="002A4658" w:rsidRDefault="002A4658" w:rsidP="00496AE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участников Расширенного </w:t>
      </w:r>
      <w:r w:rsidR="00816F1F">
        <w:rPr>
          <w:rFonts w:ascii="Times New Roman" w:hAnsi="Times New Roman" w:cs="Times New Roman"/>
          <w:sz w:val="28"/>
          <w:szCs w:val="28"/>
        </w:rPr>
        <w:t>производственного совещания МБУДО</w:t>
      </w:r>
      <w:r>
        <w:rPr>
          <w:rFonts w:ascii="Times New Roman" w:hAnsi="Times New Roman" w:cs="Times New Roman"/>
          <w:sz w:val="28"/>
          <w:szCs w:val="28"/>
        </w:rPr>
        <w:t xml:space="preserve"> РМР ДХШ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4658" w:rsidRDefault="002A4658" w:rsidP="002A465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16F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6F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AEA" w:rsidRDefault="00496AEA" w:rsidP="002A465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_________________201__г.</w:t>
      </w:r>
    </w:p>
    <w:tbl>
      <w:tblPr>
        <w:tblStyle w:val="a4"/>
        <w:tblW w:w="11577" w:type="dxa"/>
        <w:tblInd w:w="-1310" w:type="dxa"/>
        <w:tblLook w:val="04A0" w:firstRow="1" w:lastRow="0" w:firstColumn="1" w:lastColumn="0" w:noHBand="0" w:noVBand="1"/>
      </w:tblPr>
      <w:tblGrid>
        <w:gridCol w:w="522"/>
        <w:gridCol w:w="3584"/>
        <w:gridCol w:w="2841"/>
        <w:gridCol w:w="3405"/>
        <w:gridCol w:w="1225"/>
      </w:tblGrid>
      <w:tr w:rsidR="00496AEA" w:rsidTr="00496AEA">
        <w:tc>
          <w:tcPr>
            <w:tcW w:w="522" w:type="dxa"/>
          </w:tcPr>
          <w:p w:rsidR="002A4658" w:rsidRDefault="002A4658" w:rsidP="002A4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  <w:p w:rsidR="002A4658" w:rsidRDefault="002A4658" w:rsidP="002A4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4" w:type="dxa"/>
          </w:tcPr>
          <w:p w:rsidR="002A4658" w:rsidRDefault="002A4658" w:rsidP="002A465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41" w:type="dxa"/>
          </w:tcPr>
          <w:p w:rsidR="002A4658" w:rsidRDefault="002A4658" w:rsidP="002A465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</w:tcPr>
          <w:p w:rsidR="002A4658" w:rsidRPr="00496AEA" w:rsidRDefault="002A4658" w:rsidP="002A4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AEA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</w:p>
          <w:p w:rsidR="002A4658" w:rsidRDefault="00E87A1A" w:rsidP="00E87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E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A4658" w:rsidRPr="00496AEA">
              <w:rPr>
                <w:rFonts w:ascii="Times New Roman" w:hAnsi="Times New Roman" w:cs="Times New Roman"/>
                <w:sz w:val="16"/>
                <w:szCs w:val="16"/>
              </w:rPr>
              <w:t>рис</w:t>
            </w:r>
            <w:r w:rsidR="00496AEA" w:rsidRPr="00496AEA">
              <w:rPr>
                <w:rFonts w:ascii="Times New Roman" w:hAnsi="Times New Roman" w:cs="Times New Roman"/>
                <w:sz w:val="16"/>
                <w:szCs w:val="16"/>
              </w:rPr>
              <w:t>ут</w:t>
            </w:r>
            <w:r w:rsidR="00496AEA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 w:rsidR="002A4658" w:rsidRPr="00496AEA">
              <w:rPr>
                <w:rFonts w:ascii="Times New Roman" w:hAnsi="Times New Roman" w:cs="Times New Roman"/>
                <w:sz w:val="16"/>
                <w:szCs w:val="16"/>
              </w:rPr>
              <w:t>вии</w:t>
            </w:r>
          </w:p>
        </w:tc>
      </w:tr>
      <w:tr w:rsidR="00496AEA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left="131" w:hanging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A" w:rsidRDefault="00496AEA" w:rsidP="009475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87A1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EA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E87A1A" w:rsidP="009475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496AE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EA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816F1F" w:rsidRDefault="00816F1F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АХЧ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46" w:rsidTr="00496AEA">
        <w:tc>
          <w:tcPr>
            <w:tcW w:w="522" w:type="dxa"/>
          </w:tcPr>
          <w:p w:rsidR="00947546" w:rsidRDefault="00947546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Балетмейстер</w:t>
            </w:r>
          </w:p>
        </w:tc>
        <w:tc>
          <w:tcPr>
            <w:tcW w:w="3405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46" w:rsidTr="00496AEA">
        <w:tc>
          <w:tcPr>
            <w:tcW w:w="522" w:type="dxa"/>
          </w:tcPr>
          <w:p w:rsidR="00947546" w:rsidRDefault="00947546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3405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46" w:rsidTr="00496AEA">
        <w:tc>
          <w:tcPr>
            <w:tcW w:w="522" w:type="dxa"/>
          </w:tcPr>
          <w:p w:rsidR="00947546" w:rsidRDefault="00947546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405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1A" w:rsidTr="00496AEA">
        <w:tc>
          <w:tcPr>
            <w:tcW w:w="522" w:type="dxa"/>
          </w:tcPr>
          <w:p w:rsidR="00E87A1A" w:rsidRDefault="00E87A1A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405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58" w:rsidTr="00496AEA">
        <w:tc>
          <w:tcPr>
            <w:tcW w:w="522" w:type="dxa"/>
          </w:tcPr>
          <w:p w:rsidR="002A4658" w:rsidRDefault="002A4658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58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4658" w:rsidRDefault="002A4658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1A" w:rsidTr="00496AEA">
        <w:tc>
          <w:tcPr>
            <w:tcW w:w="522" w:type="dxa"/>
          </w:tcPr>
          <w:p w:rsidR="00E87A1A" w:rsidRDefault="00E87A1A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7A1A" w:rsidRDefault="00E87A1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46" w:rsidTr="00496AEA">
        <w:tc>
          <w:tcPr>
            <w:tcW w:w="522" w:type="dxa"/>
          </w:tcPr>
          <w:p w:rsidR="00947546" w:rsidRDefault="00947546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405" w:type="dxa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7546" w:rsidRDefault="00947546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EA" w:rsidTr="00496AEA">
        <w:tc>
          <w:tcPr>
            <w:tcW w:w="522" w:type="dxa"/>
          </w:tcPr>
          <w:p w:rsidR="00496AEA" w:rsidRDefault="00496AEA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EA" w:rsidRDefault="00496AEA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Сторож</w:t>
            </w:r>
          </w:p>
        </w:tc>
        <w:tc>
          <w:tcPr>
            <w:tcW w:w="3405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EA" w:rsidTr="00496AEA">
        <w:tc>
          <w:tcPr>
            <w:tcW w:w="522" w:type="dxa"/>
          </w:tcPr>
          <w:p w:rsidR="00496AEA" w:rsidRDefault="00496AEA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EA" w:rsidRDefault="00496AEA" w:rsidP="0082292B">
            <w:r w:rsidRPr="00AC1C5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5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EA" w:rsidTr="00496AEA">
        <w:tc>
          <w:tcPr>
            <w:tcW w:w="522" w:type="dxa"/>
          </w:tcPr>
          <w:p w:rsidR="00496AEA" w:rsidRDefault="00496AEA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EA" w:rsidRDefault="00496AEA" w:rsidP="0082292B">
            <w:r w:rsidRPr="00AC1C5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5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EA" w:rsidTr="00496AEA">
        <w:tc>
          <w:tcPr>
            <w:tcW w:w="522" w:type="dxa"/>
          </w:tcPr>
          <w:p w:rsidR="00496AEA" w:rsidRDefault="00496AEA" w:rsidP="002A4658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96AEA" w:rsidRDefault="00496AEA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EA" w:rsidRDefault="00496AEA" w:rsidP="0082292B">
            <w:r w:rsidRPr="00AC1C5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5" w:type="dxa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96AEA" w:rsidRDefault="00496AEA" w:rsidP="002A46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658" w:rsidRDefault="002A4658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546" w:rsidRDefault="00947546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416B" w:rsidRDefault="0006416B" w:rsidP="0006416B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№2 </w:t>
      </w:r>
    </w:p>
    <w:p w:rsidR="0006416B" w:rsidRDefault="0006416B" w:rsidP="0006416B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Положению о производственном совещании </w:t>
      </w:r>
    </w:p>
    <w:p w:rsidR="0006416B" w:rsidRDefault="00947546" w:rsidP="0006416B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МБУДО</w:t>
      </w:r>
      <w:r w:rsidR="0006416B">
        <w:rPr>
          <w:rFonts w:ascii="Times New Roman" w:hAnsi="Times New Roman" w:cs="Times New Roman"/>
          <w:sz w:val="16"/>
          <w:szCs w:val="16"/>
        </w:rPr>
        <w:t xml:space="preserve"> РМР ДХШ «</w:t>
      </w:r>
      <w:proofErr w:type="spellStart"/>
      <w:r w:rsidR="0006416B">
        <w:rPr>
          <w:rFonts w:ascii="Times New Roman" w:hAnsi="Times New Roman" w:cs="Times New Roman"/>
          <w:sz w:val="16"/>
          <w:szCs w:val="16"/>
        </w:rPr>
        <w:t>Ружаночка</w:t>
      </w:r>
      <w:proofErr w:type="spellEnd"/>
      <w:r w:rsidR="0006416B">
        <w:rPr>
          <w:rFonts w:ascii="Times New Roman" w:hAnsi="Times New Roman" w:cs="Times New Roman"/>
          <w:sz w:val="16"/>
          <w:szCs w:val="16"/>
        </w:rPr>
        <w:t>»</w:t>
      </w:r>
    </w:p>
    <w:p w:rsidR="0006416B" w:rsidRDefault="0006416B" w:rsidP="0006416B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представительного</w:t>
      </w:r>
      <w:r w:rsidR="00947546">
        <w:rPr>
          <w:rFonts w:ascii="Times New Roman" w:hAnsi="Times New Roman" w:cs="Times New Roman"/>
          <w:sz w:val="28"/>
          <w:szCs w:val="28"/>
        </w:rPr>
        <w:t xml:space="preserve"> производственного совещания МБУДО</w:t>
      </w:r>
      <w:r>
        <w:rPr>
          <w:rFonts w:ascii="Times New Roman" w:hAnsi="Times New Roman" w:cs="Times New Roman"/>
          <w:sz w:val="28"/>
          <w:szCs w:val="28"/>
        </w:rPr>
        <w:t xml:space="preserve"> РМР ДХШ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6416B" w:rsidRDefault="0006416B" w:rsidP="000641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16B" w:rsidRDefault="0006416B" w:rsidP="000641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_________________201__г.</w:t>
      </w:r>
    </w:p>
    <w:tbl>
      <w:tblPr>
        <w:tblStyle w:val="a4"/>
        <w:tblW w:w="11577" w:type="dxa"/>
        <w:tblInd w:w="-1310" w:type="dxa"/>
        <w:tblLook w:val="04A0" w:firstRow="1" w:lastRow="0" w:firstColumn="1" w:lastColumn="0" w:noHBand="0" w:noVBand="1"/>
      </w:tblPr>
      <w:tblGrid>
        <w:gridCol w:w="522"/>
        <w:gridCol w:w="3584"/>
        <w:gridCol w:w="2841"/>
        <w:gridCol w:w="3405"/>
        <w:gridCol w:w="1225"/>
      </w:tblGrid>
      <w:tr w:rsidR="0006416B" w:rsidTr="0082292B">
        <w:tc>
          <w:tcPr>
            <w:tcW w:w="522" w:type="dxa"/>
          </w:tcPr>
          <w:p w:rsidR="0006416B" w:rsidRDefault="0006416B" w:rsidP="00822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  <w:p w:rsidR="0006416B" w:rsidRDefault="0006416B" w:rsidP="00822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</w:tcPr>
          <w:p w:rsidR="0006416B" w:rsidRPr="00496AEA" w:rsidRDefault="0006416B" w:rsidP="00822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AEA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</w:p>
          <w:p w:rsidR="0006416B" w:rsidRDefault="0006416B" w:rsidP="00822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AEA">
              <w:rPr>
                <w:rFonts w:ascii="Times New Roman" w:hAnsi="Times New Roman" w:cs="Times New Roman"/>
                <w:sz w:val="16"/>
                <w:szCs w:val="16"/>
              </w:rPr>
              <w:t>присут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 w:rsidRPr="00496AEA">
              <w:rPr>
                <w:rFonts w:ascii="Times New Roman" w:hAnsi="Times New Roman" w:cs="Times New Roman"/>
                <w:sz w:val="16"/>
                <w:szCs w:val="16"/>
              </w:rPr>
              <w:t>вии</w:t>
            </w: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Мишина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Алексеевна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903-218-40-02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Директор/бал-р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у.Гладышева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д.1, кв. 18</w:t>
            </w: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Анучина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АХЧ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Бакулина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 (с/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Администратор/сек.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Кумиянова</w:t>
            </w:r>
            <w:proofErr w:type="spellEnd"/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Методист/преп.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Графов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Валерьевич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Педагог/бал-р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Евгеньевна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/преп.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 (с)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 (с)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Валентиновна (с)</w:t>
            </w: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r w:rsidRPr="00AC1C5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r w:rsidRPr="00AC1C5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r w:rsidRPr="00AC1C5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Приглашенное лицо</w:t>
            </w: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Род.комитет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2кл.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Приглашенное лицо</w:t>
            </w: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0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Род.комитет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4кл.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Приглашенное лицо</w:t>
            </w: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0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Род.комитет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5кл.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Приглашенное лицо</w:t>
            </w: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0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Род.комитет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6кл.</w:t>
            </w: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6B" w:rsidTr="0082292B">
        <w:tc>
          <w:tcPr>
            <w:tcW w:w="522" w:type="dxa"/>
          </w:tcPr>
          <w:p w:rsidR="0006416B" w:rsidRDefault="0006416B" w:rsidP="0006416B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6B" w:rsidRDefault="0006416B" w:rsidP="0082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416B" w:rsidRDefault="0006416B" w:rsidP="008229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16B" w:rsidRDefault="0006416B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5B39A2"/>
    <w:p w:rsidR="00947546" w:rsidRDefault="00947546" w:rsidP="00947546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№3 </w:t>
      </w:r>
    </w:p>
    <w:p w:rsidR="00947546" w:rsidRDefault="00947546" w:rsidP="00947546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к  Положению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 производственном совещании </w:t>
      </w:r>
    </w:p>
    <w:p w:rsidR="00947546" w:rsidRPr="00947546" w:rsidRDefault="00947546" w:rsidP="00947546">
      <w:pPr>
        <w:pStyle w:val="a3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МБУДО РМР ДХШ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Ружаночка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Регламент</w:t>
      </w:r>
      <w:r w:rsidRPr="00235C4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br/>
      </w: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проведения производственных совещаний</w:t>
      </w:r>
      <w:r w:rsidRPr="00235C4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br/>
      </w:r>
      <w:r w:rsidR="0094754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 МБУДО</w:t>
      </w: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РМР </w:t>
      </w:r>
      <w:proofErr w:type="gramStart"/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ДХШ  «</w:t>
      </w:r>
      <w:proofErr w:type="spellStart"/>
      <w:proofErr w:type="gramEnd"/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Ружаночка</w:t>
      </w:r>
      <w:proofErr w:type="spellEnd"/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 г.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Руза, Московская обл.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 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I. Общие положения</w:t>
      </w:r>
    </w:p>
    <w:p w:rsidR="00DA428F" w:rsidRDefault="005B39A2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Настоящий Регламент регулирует общий порядок организации и проведени</w:t>
      </w:r>
      <w:r w:rsidR="0094754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 производственных совещаний МБУДО</w:t>
      </w:r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(далее – совещание).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605B">
        <w:rPr>
          <w:rFonts w:ascii="Times New Roman" w:hAnsi="Times New Roman" w:cs="Times New Roman"/>
          <w:b/>
          <w:sz w:val="28"/>
          <w:szCs w:val="28"/>
        </w:rPr>
        <w:t>Регулярные Производственные совещания</w:t>
      </w:r>
      <w:r w:rsidRPr="0008605B">
        <w:rPr>
          <w:rFonts w:ascii="Times New Roman" w:hAnsi="Times New Roman" w:cs="Times New Roman"/>
          <w:sz w:val="28"/>
          <w:szCs w:val="28"/>
        </w:rPr>
        <w:t xml:space="preserve"> </w:t>
      </w:r>
      <w:r w:rsidRPr="0008605B">
        <w:rPr>
          <w:rFonts w:ascii="Times New Roman" w:hAnsi="Times New Roman" w:cs="Times New Roman"/>
          <w:sz w:val="28"/>
          <w:szCs w:val="28"/>
          <w:u w:val="single"/>
        </w:rPr>
        <w:t>с узким составом участников</w:t>
      </w:r>
      <w:r w:rsidRPr="0008605B">
        <w:rPr>
          <w:rFonts w:ascii="Times New Roman" w:hAnsi="Times New Roman" w:cs="Times New Roman"/>
          <w:sz w:val="28"/>
          <w:szCs w:val="28"/>
        </w:rPr>
        <w:t xml:space="preserve"> (зам</w:t>
      </w:r>
      <w:r>
        <w:rPr>
          <w:rFonts w:ascii="Times New Roman" w:hAnsi="Times New Roman" w:cs="Times New Roman"/>
          <w:sz w:val="28"/>
          <w:szCs w:val="28"/>
        </w:rPr>
        <w:t xml:space="preserve">естители </w:t>
      </w:r>
      <w:r w:rsidRPr="0008605B">
        <w:rPr>
          <w:rFonts w:ascii="Times New Roman" w:hAnsi="Times New Roman" w:cs="Times New Roman"/>
          <w:sz w:val="28"/>
          <w:szCs w:val="28"/>
        </w:rPr>
        <w:t xml:space="preserve">руководителя, администратор, методист и педагог-организатор) проводятся  в кабинете директора  каждую среду. Начало совещания в 13 час. 30 мин. В отдельных случаях по устному распоряжению </w:t>
      </w:r>
      <w:proofErr w:type="gramStart"/>
      <w:r w:rsidRPr="0008605B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94754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МБУДО</w:t>
      </w:r>
      <w:proofErr w:type="gramEnd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может быть отменено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либо перенесено.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A428F">
        <w:rPr>
          <w:rFonts w:ascii="Times New Roman" w:hAnsi="Times New Roman" w:cs="Times New Roman"/>
          <w:b/>
          <w:sz w:val="28"/>
          <w:szCs w:val="28"/>
        </w:rPr>
        <w:t>Периодические и разовые Производственные совещания</w:t>
      </w:r>
      <w:r w:rsidRPr="00DA428F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 Повестка дня, дата, время и место проведения данного совещания доводится до участников совещания не позднее, чем за 2 дня до его проведения.</w:t>
      </w:r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401469" w:rsidRPr="00DA428F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Обязанность по подготовке проведения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периодических и разовых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совещани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й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возлагается на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директора </w:t>
      </w:r>
      <w:r w:rsidR="0094754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</w:t>
      </w:r>
      <w:proofErr w:type="gramEnd"/>
      <w:r w:rsidR="0094754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УВР и администратора МБУДО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состав членов совещания входят председатель, секретарь и участники из числа заместителей директора, специалистов, педагогов и преподавателей, обслуживающего персонала и приглашенных лиц. Количественный и персональный состав участн</w:t>
      </w:r>
      <w:r w:rsidR="0094754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иков утверждается директором МБУДО</w:t>
      </w:r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DA42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</w:t>
      </w:r>
    </w:p>
    <w:p w:rsidR="00401469" w:rsidRPr="00DA428F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947546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Председателем совещания </w:t>
      </w:r>
      <w:r w:rsidR="00DA428F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является директор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МБУДО</w:t>
      </w:r>
      <w:r w:rsidR="00DA428F"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="00DA428F"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="00DA428F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="00DA428F"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DA428F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период временного отсутствия председателя (командировка, отпуск, временная нетрудоспособность и др.) совещания проводятся лицом, официально исполняющим обязанности отсутствующего председателя.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Функции секретаря совещания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осуществляет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лицо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значенное приказом директора МБУДО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случае временного отсутствия кого-либо из постоянных участников совещания в заседании принимает участие лицо, официально исполняющее обязанности по должности отсутствующего участника.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Ход коллегиального обсуждения вопросов </w:t>
      </w:r>
      <w:proofErr w:type="gramStart"/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 периодических и разовых </w:t>
      </w:r>
      <w:r w:rsidR="00847B16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совещани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й</w:t>
      </w:r>
      <w:proofErr w:type="gramEnd"/>
      <w:r w:rsidR="00847B16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 принятые на совещании решения оформляются в форме протокола в соответствии с требованиями действующей инструкции по делопроизводству. В протокольном решении совещания отражаются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конкретные решения, конкретное должностное лицо, которому поручается исполнение соответствующего решения, а также срок его исполнения.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Протокол оформляется секретарем совещания и предоставляется на подпись председателю в течение двух дней после даты совещания, если не оговорены другие сроки в решении.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Выписки из протокола доводятся секретарем совещания до сведения всех  заинтересованных должностных лиц не позднее дня, следующего после утверждения и регистрации протокола, а содержащие срочные или оперативные поручения – незамедлительно.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Протокольные решения совещания имеют статус производственного поручения и обязательны для исполнения указанными в нем должностными лицами.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DA428F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Контроль исполнения решений, принятых на совещании, осуществляется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руководителями подразделений МБУДО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».</w:t>
      </w:r>
    </w:p>
    <w:p w:rsidR="00401469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401469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Лица, ответственные за выполнение решений, в установленные сроки представляют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руководителю подразделения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информацию 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выполнении поручений.</w:t>
      </w:r>
    </w:p>
    <w:p w:rsidR="00401469" w:rsidRPr="00DA428F" w:rsidRDefault="00401469" w:rsidP="00401469">
      <w:pPr>
        <w:pStyle w:val="a3"/>
        <w:shd w:val="clear" w:color="auto" w:fill="FFFFFF"/>
        <w:spacing w:after="0" w:line="217" w:lineRule="atLeast"/>
        <w:ind w:left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A428F" w:rsidRDefault="00401469" w:rsidP="00401469">
      <w:pPr>
        <w:pStyle w:val="a3"/>
        <w:numPr>
          <w:ilvl w:val="1"/>
          <w:numId w:val="20"/>
        </w:numPr>
        <w:shd w:val="clear" w:color="auto" w:fill="FFFFFF"/>
        <w:spacing w:after="0" w:line="217" w:lineRule="atLeast"/>
        <w:ind w:left="0" w:firstLin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Сведения о состоянии дисциплины в отношении исполнения решений совещания включаются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руководителем подразделения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отчет о контроле за исполнением документов и в установленный срок передаются директору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УД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B39A2" w:rsidRPr="00401469" w:rsidRDefault="005B39A2" w:rsidP="00401469">
      <w:pPr>
        <w:pStyle w:val="a3"/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B39A2" w:rsidRPr="00235C40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II.  Основные задачи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2.1. Получение и обмен информацией о текущем состоянии дел в структурных подразделениях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МБУДО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2.2. Своевременное выяснение проблем и выработка оптимальных решений.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2.3. Координация деятельности работников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УДОД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III.  Порядок работы совещания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3.1. Совместная работа и деловое общение на совещании строятся на основе трудового законодательства, соблюдения профессиональной этики и принципов конфиденциальности обсуждаемой информации.</w:t>
      </w:r>
    </w:p>
    <w:p w:rsidR="00401469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3.2. В ходе работы совещания устанавливаются следующие правила: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3.2.1. Лица, </w:t>
      </w:r>
      <w:r w:rsidRPr="006014C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отсутствующие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 совещани</w:t>
      </w:r>
      <w:r w:rsidRPr="006014C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без уважительной причины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Pr="006014C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привлекаются к дисциплинарному взысканию в виде сокращения стимулирующих и премиальных выплат на 50%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3.2.2. Ведет совещание, предоставляет слово для выступления, определяет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временные ограничения по ходу совещания и ориентировочное время его окончания председатель совещания.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3.2.3. Все выступления участников осуществляются в строгом соответствии с повесткой дня и регламентом. Рекомендуемое максимальное время для доклада и выступления участников –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10</w:t>
      </w:r>
      <w:r w:rsidR="0040146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-15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минут.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E07177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3.2.4. Не допускается: </w:t>
      </w:r>
    </w:p>
    <w:p w:rsidR="00E07177" w:rsidRDefault="00E07177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r w:rsidR="005B39A2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перебивать выступающего, </w:t>
      </w:r>
    </w:p>
    <w:p w:rsidR="00401469" w:rsidRDefault="00E07177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r w:rsidR="005B39A2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использовать в докладе обобщенные, расплывчатые фразы, не подкрепленные конкретными данными.</w:t>
      </w:r>
    </w:p>
    <w:p w:rsidR="005B39A2" w:rsidRDefault="00401469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3.2.5. В конце выступления</w:t>
      </w:r>
      <w:r w:rsidR="00E0717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допускается обмен мнениями не более 5 минут.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5B39A2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3.2.</w:t>
      </w:r>
      <w:r w:rsidR="00E0717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6</w:t>
      </w:r>
      <w:r w:rsidR="005B39A2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Вопросы, которые решаются в рабочем порядке, без привлечения более 70% состава участников, на совещании не инициируются и не рассматриваются.</w:t>
      </w:r>
      <w:r w:rsidR="005B39A2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3.2.</w:t>
      </w:r>
      <w:r w:rsidR="00E0717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7</w:t>
      </w:r>
      <w:r w:rsidR="005B39A2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Председатель совещания может отклонить любое выступление, замечание, вопрос.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3.3.  На совещании подводятся итоги работы за прошедшую неделю (иной отчетный период) по всем направлениям деятельности, определяются задачи на предстоящий период, вносятся предложения по совершенствованию работы, в случае необходимости отражаются сведения о неоднократном выявлении участниками совещания (в рамках возложенных полномочий) замечаний к работе структурных подразделений или отдельных работников.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3.4. В доклады должностных лиц в необходимых объемах включается  освещение следующих вопросов: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3.4.1.  Информация заместителя директора по </w:t>
      </w:r>
      <w:r w:rsidRPr="0008605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учебно-воспитательной работе</w:t>
      </w:r>
      <w:r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:</w:t>
      </w:r>
      <w:r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br/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текущем состоянии и качестве обслуживания клиентов и воспитанников (еженедельно);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соблюдении срока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подачи преподавателями и педагогами учебной документации на проверку в учебную часть (еженедельно)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наличии случаев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травматизма на уроках хореографии (еженедельно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результатах проверки (ежемесячно);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о количестве и результатах проведенных 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взаимопосещений</w:t>
      </w:r>
      <w:proofErr w:type="spellEnd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уроков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(ежемесячно);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количестве и причинах перевода, отчисления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 др.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воспитанников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(ежемесячно);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о количестве и результатах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участия в конкурсах, фестивалях, концертах и мероприятиях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(ежеквартально);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краткий отчет о деятельности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учебной части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 итогам работы за истекший год (ежегодно, в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июне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текущего года);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о работе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приемной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комиссии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МБУДО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(июнь,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август, сентябрь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результатах проверки качества предоставления социальных услуг (ежемесячно);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 организации благотворительных акций, культурно-досуговых мероприятий для клиентов и воспитанников учреждения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об организации обучения и повышения квалификации 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педагогических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работников.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3.4.2. Информация </w:t>
      </w:r>
      <w:r w:rsidRPr="0008605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заместителя директора по АХЧ</w:t>
      </w:r>
      <w:r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: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 техническом состоянии инженерных сетей и помещений зданий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МБУДО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(еженедельно);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 обеспечении сохранности материальных ценностей (ежемесячно);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техническом состоянии  аппаратуры и оборудования;</w:t>
      </w:r>
      <w:r w:rsidRPr="00250CC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 исполнении сметы расходов на приобретение товарно-материальных ценностей (ежемесячно);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 исполнении сметы расходов за год (ежегодно, декабрь текущего года);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анализ исполнения смет и причины их неисполнения (ежеквартально);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финансово-хозяйственной деятельности учре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ждения (ежеквартально);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об исполнении договорных обязательств по муниципальным контрактам и самостоятельно заключенным договорам (ежемесячно);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 исполнении договорных обязательств по муниципальным контрактам и самостоятельно заключенным договорам за год (ежегодно, декабрь текущего года);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заключении договоров на следующий год  (ежегодно, декабрь текущего года</w:t>
      </w:r>
      <w:r w:rsidR="00EF0CB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краткий отчет о работе отделения за год (ежегодно, январь текущего года);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соблюдении в учреждении требований пожарной безопасности и охраны труда (еженедельно);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выявлении нарушений требований нормативных документов, регламентирующих организацию деятельности учреждения в части обеспечения охраны труда и техники безопасности (еженедельно);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несчастных случаях, произошедших с работниками в рабочее время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а также о ходе расследования.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3.4.3. Информация </w:t>
      </w:r>
      <w:r w:rsidRPr="0008605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администратора</w:t>
      </w:r>
      <w:r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: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финансовом состоянии учреждения;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соблюдении режима экономии финансовых и материальных ресурсов (ежемесячно);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 исполнении смет и договоров;</w:t>
      </w:r>
    </w:p>
    <w:p w:rsidR="005B39A2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анализ расходования ФОТ по источникам финансирования (ежемесячно);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анализ расходов и доходов по видам услуг (ежеквартально);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количестве случаев временной нетрудоспособности работников структурных подразделений;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об организации обучения, повышения квалификации, аттестации работников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числа административно-технического персонала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количестве случаев нарушения трудовой и производственной дисциплины (за полугодие);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 организации и проведении периодических медицинских осмотров работников (ежегодно,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октябрь-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ноябрь текущего года);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количестве обратившихся граждан, характере оказанной им помо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щи (еженедельно);</w:t>
      </w:r>
    </w:p>
    <w:p w:rsidR="005B39A2" w:rsidRPr="0008605B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численности обслуживаемых граждан (еженедельно);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о движении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обучающихся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/количество принятых 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отчисленных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 (еженедельно);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о численности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обучающихся имеющих льготы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проведенной с ними работе (еже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квартально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- о наличии случаев нарушения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обучающимися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правил внутреннего распорядка и предпринятых в связи с этим мерах;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 движении кадров по учреждению в целом и в разрезе структурных подразделений (ежегодно, декабрь текущего года</w:t>
      </w:r>
      <w:proofErr w:type="gramStart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</w:t>
      </w:r>
      <w:proofErr w:type="gram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 численности воспитанников /списочное и фактическое количество/ (еженедельно);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о количестве отсутствующих воспитанников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 занятиях 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причинах их отсутствия /госпитализация, самовольный уход и т.п./ (еженедельно);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- о численности воспитанников, находящихся 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подготовительном отделении (еженедельно).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</w:p>
    <w:p w:rsidR="005A0D74" w:rsidRPr="005A0D74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  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3.4.</w:t>
      </w:r>
      <w:r w:rsidR="005A0D7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r w:rsidR="005A0D74"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Информация специалиста </w:t>
      </w:r>
      <w:r w:rsidR="005A0D74" w:rsidRPr="005A0D7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(методиста) </w:t>
      </w:r>
      <w:r w:rsidR="005A0D74" w:rsidRPr="00235C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методического </w:t>
      </w:r>
      <w:r w:rsidR="005A0D74" w:rsidRPr="005A0D7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совета учреждения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соблюдении сроков предоставления отчетности о деятельности учреждения;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количественных и качественных показателях деятельности учреждения (ежеквартально);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об исполнении перспективного плана работы учреждения (ежеквартально);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анализ показателей деятельности учреждения за истекший год (ежегодно, январь текущего года);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 разработке методических материалов, других локальных документов по организации социального обслуживания населения;</w:t>
      </w:r>
      <w:r w:rsidR="005A0D74"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об освещении</w:t>
      </w:r>
      <w:r w:rsidR="005A0D74" w:rsidRPr="005A0D7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деятельности учреждения в СМИ.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          </w:t>
      </w:r>
    </w:p>
    <w:p w:rsidR="005A0D74" w:rsidRDefault="005A0D74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B39A2" w:rsidRPr="00235C40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   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8605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IV. Заключительные положения</w:t>
      </w:r>
    </w:p>
    <w:p w:rsidR="005B39A2" w:rsidRPr="00235C40" w:rsidRDefault="005B39A2" w:rsidP="005B39A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4.1. Нарушение требований настоящего Регламента влечет дисциплинарную ответственность в порядке, установленном трудовым законодательством.</w:t>
      </w:r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4.2. Внесение изменений в настоящий Регламент осуществляется приказом директора </w:t>
      </w:r>
      <w:r w:rsidR="00847B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МБУДО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РМР ДХШ «</w:t>
      </w:r>
      <w:proofErr w:type="spellStart"/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Ружаночка</w:t>
      </w:r>
      <w:proofErr w:type="spellEnd"/>
      <w:r w:rsidRPr="00235C4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08605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9A2" w:rsidRPr="00496AEA" w:rsidRDefault="005B39A2" w:rsidP="00496A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B39A2" w:rsidRPr="00496AEA" w:rsidSect="005460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59E"/>
    <w:multiLevelType w:val="multilevel"/>
    <w:tmpl w:val="0E063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6D3171"/>
    <w:multiLevelType w:val="multilevel"/>
    <w:tmpl w:val="0E063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DD039E"/>
    <w:multiLevelType w:val="multilevel"/>
    <w:tmpl w:val="0E063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C273F3"/>
    <w:multiLevelType w:val="hybridMultilevel"/>
    <w:tmpl w:val="24F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6A1"/>
    <w:multiLevelType w:val="hybridMultilevel"/>
    <w:tmpl w:val="46F48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17044"/>
    <w:multiLevelType w:val="multilevel"/>
    <w:tmpl w:val="8506E0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6" w15:restartNumberingAfterBreak="0">
    <w:nsid w:val="18F829AD"/>
    <w:multiLevelType w:val="multilevel"/>
    <w:tmpl w:val="6D2A66E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1BDA320E"/>
    <w:multiLevelType w:val="hybridMultilevel"/>
    <w:tmpl w:val="3A5AEDA4"/>
    <w:lvl w:ilvl="0" w:tplc="B9A460DC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DFD391D"/>
    <w:multiLevelType w:val="hybridMultilevel"/>
    <w:tmpl w:val="24B81A54"/>
    <w:lvl w:ilvl="0" w:tplc="D1EA7C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8370606"/>
    <w:multiLevelType w:val="hybridMultilevel"/>
    <w:tmpl w:val="ADC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6D75"/>
    <w:multiLevelType w:val="multilevel"/>
    <w:tmpl w:val="D340FB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525DA4"/>
    <w:multiLevelType w:val="hybridMultilevel"/>
    <w:tmpl w:val="4DCE5448"/>
    <w:lvl w:ilvl="0" w:tplc="61242498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70439C7"/>
    <w:multiLevelType w:val="multilevel"/>
    <w:tmpl w:val="1698280C"/>
    <w:lvl w:ilvl="0">
      <w:start w:val="1"/>
      <w:numFmt w:val="decimal"/>
      <w:lvlText w:val="%1."/>
      <w:lvlJc w:val="left"/>
      <w:pPr>
        <w:tabs>
          <w:tab w:val="num" w:pos="2529"/>
        </w:tabs>
        <w:ind w:left="2529" w:hanging="40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8"/>
        </w:tabs>
        <w:ind w:left="2498" w:hanging="372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6"/>
        </w:tabs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06"/>
        </w:tabs>
        <w:ind w:left="32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6"/>
        </w:tabs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66"/>
        </w:tabs>
        <w:ind w:left="35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6"/>
        </w:tabs>
        <w:ind w:left="3926" w:hanging="1800"/>
      </w:pPr>
      <w:rPr>
        <w:rFonts w:hint="default"/>
      </w:rPr>
    </w:lvl>
  </w:abstractNum>
  <w:abstractNum w:abstractNumId="13" w15:restartNumberingAfterBreak="0">
    <w:nsid w:val="48D555C4"/>
    <w:multiLevelType w:val="multilevel"/>
    <w:tmpl w:val="C7662A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984FA2"/>
    <w:multiLevelType w:val="hybridMultilevel"/>
    <w:tmpl w:val="69D6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D4C15"/>
    <w:multiLevelType w:val="multilevel"/>
    <w:tmpl w:val="FD4621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6" w15:restartNumberingAfterBreak="0">
    <w:nsid w:val="6D8568A6"/>
    <w:multiLevelType w:val="multilevel"/>
    <w:tmpl w:val="FD4621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7" w15:restartNumberingAfterBreak="0">
    <w:nsid w:val="71953978"/>
    <w:multiLevelType w:val="hybridMultilevel"/>
    <w:tmpl w:val="BEF8A7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39D2261"/>
    <w:multiLevelType w:val="multilevel"/>
    <w:tmpl w:val="53B01B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i w:val="0"/>
      </w:rPr>
    </w:lvl>
  </w:abstractNum>
  <w:abstractNum w:abstractNumId="19" w15:restartNumberingAfterBreak="0">
    <w:nsid w:val="7A875848"/>
    <w:multiLevelType w:val="hybridMultilevel"/>
    <w:tmpl w:val="FE04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8"/>
  </w:num>
  <w:num w:numId="8">
    <w:abstractNumId w:val="3"/>
  </w:num>
  <w:num w:numId="9">
    <w:abstractNumId w:val="7"/>
  </w:num>
  <w:num w:numId="10">
    <w:abstractNumId w:val="14"/>
  </w:num>
  <w:num w:numId="11">
    <w:abstractNumId w:val="17"/>
  </w:num>
  <w:num w:numId="12">
    <w:abstractNumId w:val="15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  <w:num w:numId="17">
    <w:abstractNumId w:val="4"/>
  </w:num>
  <w:num w:numId="18">
    <w:abstractNumId w:val="9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81B"/>
    <w:rsid w:val="00004673"/>
    <w:rsid w:val="00053242"/>
    <w:rsid w:val="0006416B"/>
    <w:rsid w:val="00080166"/>
    <w:rsid w:val="00132968"/>
    <w:rsid w:val="001A4810"/>
    <w:rsid w:val="00221760"/>
    <w:rsid w:val="002A4658"/>
    <w:rsid w:val="002F4534"/>
    <w:rsid w:val="002F4F17"/>
    <w:rsid w:val="003042CE"/>
    <w:rsid w:val="00372F2A"/>
    <w:rsid w:val="003D3601"/>
    <w:rsid w:val="003D5E68"/>
    <w:rsid w:val="00401469"/>
    <w:rsid w:val="00421FCD"/>
    <w:rsid w:val="00496AEA"/>
    <w:rsid w:val="004A5031"/>
    <w:rsid w:val="004D2BD3"/>
    <w:rsid w:val="005460AB"/>
    <w:rsid w:val="005A0D74"/>
    <w:rsid w:val="005B39A2"/>
    <w:rsid w:val="006A11ED"/>
    <w:rsid w:val="006A398F"/>
    <w:rsid w:val="0073481B"/>
    <w:rsid w:val="00747393"/>
    <w:rsid w:val="007E2688"/>
    <w:rsid w:val="00803E43"/>
    <w:rsid w:val="00816F1F"/>
    <w:rsid w:val="00824244"/>
    <w:rsid w:val="008276D1"/>
    <w:rsid w:val="00847B16"/>
    <w:rsid w:val="00947546"/>
    <w:rsid w:val="009A5C43"/>
    <w:rsid w:val="00A57EAA"/>
    <w:rsid w:val="00A67D51"/>
    <w:rsid w:val="00A77192"/>
    <w:rsid w:val="00B329CC"/>
    <w:rsid w:val="00C74F5C"/>
    <w:rsid w:val="00CB1D11"/>
    <w:rsid w:val="00D24B69"/>
    <w:rsid w:val="00DA428F"/>
    <w:rsid w:val="00E07177"/>
    <w:rsid w:val="00E260C1"/>
    <w:rsid w:val="00E51AB4"/>
    <w:rsid w:val="00E87A1A"/>
    <w:rsid w:val="00EF0CB8"/>
    <w:rsid w:val="00FD2F84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432A3-93DA-4ED5-BCD1-454AC875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66"/>
    <w:pPr>
      <w:ind w:left="720"/>
      <w:contextualSpacing/>
    </w:pPr>
  </w:style>
  <w:style w:type="table" w:styleId="a4">
    <w:name w:val="Table Grid"/>
    <w:basedOn w:val="a1"/>
    <w:uiPriority w:val="59"/>
    <w:rsid w:val="00E260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69"/>
    <w:rPr>
      <w:rFonts w:ascii="Segoe UI" w:hAnsi="Segoe UI" w:cs="Segoe UI"/>
      <w:sz w:val="18"/>
      <w:szCs w:val="18"/>
    </w:rPr>
  </w:style>
  <w:style w:type="character" w:customStyle="1" w:styleId="ff2">
    <w:name w:val="ff2"/>
    <w:basedOn w:val="a0"/>
    <w:rsid w:val="00FE350F"/>
  </w:style>
  <w:style w:type="paragraph" w:styleId="a7">
    <w:name w:val="Normal (Web)"/>
    <w:basedOn w:val="a"/>
    <w:uiPriority w:val="99"/>
    <w:unhideWhenUsed/>
    <w:rsid w:val="0080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61E1-0266-4A70-BB1F-70A69553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Любовь Мишина</cp:lastModifiedBy>
  <cp:revision>18</cp:revision>
  <cp:lastPrinted>2013-07-03T07:28:00Z</cp:lastPrinted>
  <dcterms:created xsi:type="dcterms:W3CDTF">2013-07-02T06:19:00Z</dcterms:created>
  <dcterms:modified xsi:type="dcterms:W3CDTF">2016-03-17T05:09:00Z</dcterms:modified>
</cp:coreProperties>
</file>